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3" w:type="pct"/>
        <w:shd w:val="clear" w:color="auto" w:fill="F6FC14"/>
        <w:tblLook w:val="04A0" w:firstRow="1" w:lastRow="0" w:firstColumn="1" w:lastColumn="0" w:noHBand="0" w:noVBand="1"/>
      </w:tblPr>
      <w:tblGrid>
        <w:gridCol w:w="3982"/>
      </w:tblGrid>
      <w:tr w:rsidR="00F25737" w14:paraId="1671C2B8" w14:textId="77777777" w:rsidTr="00692E6B">
        <w:trPr>
          <w:trHeight w:val="1711"/>
        </w:trPr>
        <w:tc>
          <w:tcPr>
            <w:tcW w:w="5000" w:type="pct"/>
            <w:shd w:val="clear" w:color="auto" w:fill="FFFFFF" w:themeFill="background1"/>
          </w:tcPr>
          <w:p w14:paraId="7E609CF3" w14:textId="7065EF3A" w:rsidR="00F25737" w:rsidRDefault="00692E6B">
            <w:pPr>
              <w:pStyle w:val="Bezproreda"/>
              <w:ind w:left="0"/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  <w:lang w:val="hr-HR"/>
              </w:rPr>
              <w:t>Škola:</w:t>
            </w:r>
          </w:p>
          <w:p w14:paraId="5B72149B" w14:textId="793EC29F" w:rsidR="00F25737" w:rsidRDefault="00692E6B">
            <w:pPr>
              <w:pStyle w:val="Bezproreda"/>
              <w:ind w:left="0"/>
              <w:rPr>
                <w:rFonts w:eastAsia="Times New Roman" w:cs="Calibri"/>
                <w:b/>
                <w:bCs/>
                <w:color w:val="002060"/>
                <w:sz w:val="28"/>
                <w:szCs w:val="28"/>
                <w:lang w:val="hr-HR"/>
              </w:rPr>
            </w:pPr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  <w:lang w:val="hr-HR"/>
              </w:rPr>
              <w:t>Učitelj:</w:t>
            </w:r>
          </w:p>
          <w:p w14:paraId="428D61BD" w14:textId="77BD4FC2" w:rsidR="00F25737" w:rsidRDefault="00000000">
            <w:pPr>
              <w:pStyle w:val="Bezproreda"/>
              <w:ind w:left="0"/>
              <w:rPr>
                <w:rFonts w:eastAsia="Times New Roman" w:cs="Calibri"/>
                <w:b/>
                <w:bCs/>
                <w:color w:val="002060"/>
                <w:sz w:val="28"/>
                <w:szCs w:val="28"/>
                <w:lang w:val="hr-HR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>Razredni</w:t>
            </w:r>
            <w:proofErr w:type="spellEnd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>odjel</w:t>
            </w:r>
            <w:proofErr w:type="spellEnd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 xml:space="preserve">: </w:t>
            </w:r>
          </w:p>
          <w:p w14:paraId="44EB6AEC" w14:textId="77777777" w:rsidR="00F25737" w:rsidRDefault="00000000">
            <w:pPr>
              <w:pStyle w:val="Bezproreda"/>
              <w:ind w:left="0"/>
              <w:rPr>
                <w:rFonts w:ascii="Candara" w:eastAsia="Times New Roman" w:hAnsi="Candara"/>
                <w:color w:val="002060"/>
                <w:sz w:val="36"/>
                <w:szCs w:val="36"/>
                <w:lang w:val="hr-HR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>Školska</w:t>
            </w:r>
            <w:proofErr w:type="spellEnd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>godina</w:t>
            </w:r>
            <w:proofErr w:type="spellEnd"/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</w:rPr>
              <w:t xml:space="preserve">: </w:t>
            </w:r>
            <w:r>
              <w:rPr>
                <w:rFonts w:eastAsia="Times New Roman" w:cs="Calibri"/>
                <w:b/>
                <w:bCs/>
                <w:color w:val="002060"/>
                <w:sz w:val="28"/>
                <w:szCs w:val="28"/>
                <w:lang w:val="hr-HR"/>
              </w:rPr>
              <w:t>2024. /2025.</w:t>
            </w:r>
          </w:p>
        </w:tc>
      </w:tr>
    </w:tbl>
    <w:p w14:paraId="2547BE4C" w14:textId="77777777" w:rsidR="00F25737" w:rsidRDefault="00F25737">
      <w:pPr>
        <w:ind w:left="0"/>
      </w:pPr>
    </w:p>
    <w:p w14:paraId="4C5C3EF4" w14:textId="77777777" w:rsidR="00F25737" w:rsidRDefault="00000000">
      <w:pPr>
        <w:jc w:val="center"/>
        <w:rPr>
          <w:rFonts w:eastAsia="Times New Roman" w:cs="Calibri"/>
          <w:b/>
          <w:bCs/>
          <w:color w:val="002060"/>
          <w:sz w:val="56"/>
          <w:szCs w:val="56"/>
        </w:rPr>
      </w:pPr>
      <w:r>
        <w:rPr>
          <w:rFonts w:eastAsia="Times New Roman" w:cs="Calibri"/>
          <w:b/>
          <w:bCs/>
          <w:color w:val="002060"/>
          <w:sz w:val="56"/>
          <w:szCs w:val="56"/>
        </w:rPr>
        <w:t xml:space="preserve">TEMATSKO PLANIRANJE </w:t>
      </w:r>
    </w:p>
    <w:p w14:paraId="09E7EC36" w14:textId="77777777" w:rsidR="00F25737" w:rsidRDefault="00000000">
      <w:pPr>
        <w:jc w:val="center"/>
        <w:rPr>
          <w:rFonts w:cs="Calibri"/>
          <w:b/>
          <w:color w:val="002060"/>
          <w:sz w:val="48"/>
          <w:szCs w:val="44"/>
        </w:rPr>
      </w:pPr>
      <w:r>
        <w:rPr>
          <w:rFonts w:cs="Calibri"/>
          <w:b/>
          <w:color w:val="002060"/>
          <w:sz w:val="48"/>
          <w:szCs w:val="44"/>
        </w:rPr>
        <w:t xml:space="preserve">ZA HRVATSKI JEZIK U 7. RAZREDU </w:t>
      </w:r>
    </w:p>
    <w:p w14:paraId="215D97BB" w14:textId="77777777" w:rsidR="00F25737" w:rsidRDefault="00F25737">
      <w:pPr>
        <w:jc w:val="center"/>
        <w:rPr>
          <w:rFonts w:ascii="Candara" w:hAnsi="Candara"/>
          <w:b/>
          <w:color w:val="FF5050"/>
          <w:sz w:val="48"/>
          <w:szCs w:val="44"/>
        </w:rPr>
      </w:pPr>
    </w:p>
    <w:p w14:paraId="1E9298AF" w14:textId="030BD37D" w:rsidR="00F25737" w:rsidRDefault="00F25737">
      <w:pPr>
        <w:rPr>
          <w:rFonts w:ascii="Candara" w:hAnsi="Candara"/>
          <w:b/>
          <w:color w:val="FF5050"/>
          <w:sz w:val="48"/>
          <w:szCs w:val="44"/>
        </w:rPr>
      </w:pPr>
    </w:p>
    <w:p w14:paraId="78F82A71" w14:textId="77777777" w:rsidR="00F25737" w:rsidRDefault="00F25737">
      <w:pPr>
        <w:rPr>
          <w:rFonts w:ascii="Candara" w:hAnsi="Candara"/>
          <w:b/>
          <w:color w:val="FF5050"/>
          <w:sz w:val="48"/>
          <w:szCs w:val="44"/>
        </w:rPr>
      </w:pPr>
    </w:p>
    <w:p w14:paraId="63812C15" w14:textId="77777777" w:rsidR="00F25737" w:rsidRDefault="00F25737">
      <w:pPr>
        <w:rPr>
          <w:rFonts w:ascii="Candara" w:hAnsi="Candara"/>
          <w:b/>
          <w:color w:val="FF5050"/>
          <w:sz w:val="48"/>
          <w:szCs w:val="44"/>
        </w:rPr>
      </w:pPr>
    </w:p>
    <w:p w14:paraId="6D85055B" w14:textId="77777777" w:rsidR="00F25737" w:rsidRDefault="00000000">
      <w:pPr>
        <w:rPr>
          <w:rFonts w:ascii="Candara" w:hAnsi="Candara"/>
          <w:b/>
          <w:color w:val="FF5050"/>
          <w:sz w:val="48"/>
          <w:szCs w:val="44"/>
        </w:rPr>
      </w:pPr>
      <w:r>
        <w:rPr>
          <w:rFonts w:ascii="Candara" w:hAnsi="Candara"/>
          <w:b/>
          <w:i/>
          <w:noProof/>
          <w:color w:val="7F7F7F"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29B24" wp14:editId="06C66B4E">
                <wp:simplePos x="0" y="0"/>
                <wp:positionH relativeFrom="margin">
                  <wp:posOffset>4869180</wp:posOffset>
                </wp:positionH>
                <wp:positionV relativeFrom="paragraph">
                  <wp:posOffset>-77470</wp:posOffset>
                </wp:positionV>
                <wp:extent cx="3057525" cy="582295"/>
                <wp:effectExtent l="0" t="0" r="5715" b="1206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D72F33" w14:textId="77777777" w:rsidR="00F25737" w:rsidRPr="00692E6B" w:rsidRDefault="00000000">
                            <w:pPr>
                              <w:rPr>
                                <w:rFonts w:cs="Calibri"/>
                                <w:color w:val="FF6699"/>
                                <w:sz w:val="36"/>
                                <w:szCs w:val="36"/>
                              </w:rPr>
                            </w:pPr>
                            <w:r w:rsidRPr="00692E6B">
                              <w:rPr>
                                <w:rFonts w:cs="Calibri"/>
                                <w:b/>
                                <w:i/>
                                <w:color w:val="FF6699"/>
                                <w:sz w:val="36"/>
                                <w:szCs w:val="36"/>
                              </w:rPr>
                              <w:t>Hrvatski bez granica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C29B2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83.4pt;margin-top:-6.1pt;width:240.75pt;height:45.8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" stroked="f">
                <v:textbox>
                  <w:txbxContent>
                    <w:p w14:paraId="4BD72F33" w14:textId="77777777" w:rsidR="00F25737" w:rsidRPr="00692E6B" w:rsidRDefault="00000000">
                      <w:pPr>
                        <w:rPr>
                          <w:rFonts w:cs="Calibri"/>
                          <w:color w:val="FF6699"/>
                          <w:sz w:val="36"/>
                          <w:szCs w:val="36"/>
                        </w:rPr>
                      </w:pPr>
                      <w:r w:rsidRPr="00692E6B">
                        <w:rPr>
                          <w:rFonts w:cs="Calibri"/>
                          <w:b/>
                          <w:i/>
                          <w:color w:val="FF6699"/>
                          <w:sz w:val="36"/>
                          <w:szCs w:val="36"/>
                        </w:rPr>
                        <w:t>Hrvatski bez granica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53BC2FCF" w14:textId="77777777">
        <w:trPr>
          <w:trHeight w:val="699"/>
        </w:trPr>
        <w:tc>
          <w:tcPr>
            <w:tcW w:w="15441" w:type="dxa"/>
            <w:gridSpan w:val="9"/>
            <w:shd w:val="clear" w:color="auto" w:fill="002060"/>
            <w:vAlign w:val="center"/>
          </w:tcPr>
          <w:p w14:paraId="232B6B32" w14:textId="77777777" w:rsidR="00F25737" w:rsidRDefault="00000000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U ČEMU SMO DOBRI, BOLJI, NAJBOLJI!</w:t>
            </w:r>
            <w:r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(prva tema)</w:t>
            </w:r>
          </w:p>
        </w:tc>
      </w:tr>
      <w:tr w:rsidR="00F25737" w14:paraId="3D8EC428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7582FF7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RUJAN (12 sati)</w:t>
            </w:r>
          </w:p>
        </w:tc>
      </w:tr>
      <w:tr w:rsidR="00F25737" w14:paraId="2BE40381" w14:textId="77777777">
        <w:trPr>
          <w:trHeight w:val="760"/>
        </w:trPr>
        <w:tc>
          <w:tcPr>
            <w:tcW w:w="704" w:type="dxa"/>
          </w:tcPr>
          <w:p w14:paraId="2908033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3370B9F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069AEFC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00EE78B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5799FE3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49BB4A5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3120E62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629E5C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20617A1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5696441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DBED78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7D5E760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35E00299" w14:textId="77777777">
        <w:trPr>
          <w:trHeight w:val="1590"/>
        </w:trPr>
        <w:tc>
          <w:tcPr>
            <w:tcW w:w="704" w:type="dxa"/>
          </w:tcPr>
          <w:p w14:paraId="65672E9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1.</w:t>
            </w:r>
          </w:p>
        </w:tc>
        <w:tc>
          <w:tcPr>
            <w:tcW w:w="1843" w:type="dxa"/>
          </w:tcPr>
          <w:p w14:paraId="427483E5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AF4C4E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1. temu</w:t>
            </w:r>
          </w:p>
          <w:p w14:paraId="6B31B9A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U čemu smo dobri, bolji, najbolji!                                          </w:t>
            </w:r>
          </w:p>
        </w:tc>
        <w:tc>
          <w:tcPr>
            <w:tcW w:w="284" w:type="dxa"/>
          </w:tcPr>
          <w:p w14:paraId="6DAC84F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E772D8A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D1AC73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758AE9E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Učenik razgovara radi izmjene informacija. 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Opisuje aktivnosti u kojima uživa, razgovara o tome zašto je važno spoznati što nas veseli i u čemu smo dobri te što nam ta spoznaja omogućuje. </w:t>
            </w:r>
          </w:p>
          <w:p w14:paraId="002FBAFE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Organizira, radeći u skupini, predstavljanje izvanškolskih aktivnosti u okviru </w:t>
            </w:r>
            <w:proofErr w:type="spellStart"/>
            <w:r>
              <w:rPr>
                <w:rFonts w:ascii="Candara" w:hAnsi="Candara"/>
                <w:color w:val="231F20"/>
                <w:sz w:val="22"/>
                <w:szCs w:val="22"/>
              </w:rPr>
              <w:t>međupredmetne</w:t>
            </w:r>
            <w:proofErr w:type="spellEnd"/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igre </w:t>
            </w:r>
            <w:r>
              <w:rPr>
                <w:rFonts w:ascii="Candara" w:hAnsi="Candara"/>
                <w:i/>
                <w:color w:val="231F20"/>
                <w:sz w:val="22"/>
                <w:szCs w:val="22"/>
              </w:rPr>
              <w:t>Aktivni u slobodno vrijeme.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22562B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učenika na razgovor o aktivnostima kojima se bavi u slobodno vrijeme. </w:t>
            </w:r>
          </w:p>
          <w:p w14:paraId="2F48C20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učenika da osmisli način na koji će predstaviti vršnjacima izvanškolsku aktivnost u kojoj uživa i pozvati ih da se i sami uključe.</w:t>
            </w:r>
          </w:p>
        </w:tc>
        <w:tc>
          <w:tcPr>
            <w:tcW w:w="2150" w:type="dxa"/>
          </w:tcPr>
          <w:p w14:paraId="15493E1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49EAD21" w14:textId="77777777">
        <w:trPr>
          <w:trHeight w:val="1590"/>
        </w:trPr>
        <w:tc>
          <w:tcPr>
            <w:tcW w:w="704" w:type="dxa"/>
          </w:tcPr>
          <w:p w14:paraId="6DD0864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2.</w:t>
            </w:r>
          </w:p>
        </w:tc>
        <w:tc>
          <w:tcPr>
            <w:tcW w:w="1843" w:type="dxa"/>
          </w:tcPr>
          <w:p w14:paraId="73BCB57F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98BC9A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Uvodni sat i priprema za cjelovito čitanje književnih djela (rujan)</w:t>
            </w:r>
            <w:r>
              <w:rPr>
                <w:rFonts w:ascii="Candara" w:hAnsi="Candara" w:cs="Calibri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 w14:paraId="72C35FD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C40649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D60CD26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5AB1D2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Obrazlaže vlastite izbore književnoga  teksta i na taj način sudjeluje u kreiranju popisa djela za cjelovito čitanje za tekuću nastavnu godinu. Predlaže i oblikuje plan čitanja književnih djela za cjelovito čitanje. </w:t>
            </w:r>
          </w:p>
        </w:tc>
        <w:tc>
          <w:tcPr>
            <w:tcW w:w="3260" w:type="dxa"/>
          </w:tcPr>
          <w:p w14:paraId="7089F5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Motivirati učenike za čitanje i aktivno sudjelovanje u kreiranju popisa lektire. Potaknuti ih da sudjeluju u planiranju i predlažu način prezentiranja pročitanoga.</w:t>
            </w:r>
          </w:p>
        </w:tc>
        <w:tc>
          <w:tcPr>
            <w:tcW w:w="2150" w:type="dxa"/>
          </w:tcPr>
          <w:p w14:paraId="779545A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3BF9F8C" w14:textId="77777777">
        <w:trPr>
          <w:trHeight w:val="269"/>
        </w:trPr>
        <w:tc>
          <w:tcPr>
            <w:tcW w:w="704" w:type="dxa"/>
          </w:tcPr>
          <w:p w14:paraId="4664962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3.</w:t>
            </w:r>
          </w:p>
          <w:p w14:paraId="1BE0C40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4.</w:t>
            </w:r>
          </w:p>
        </w:tc>
        <w:tc>
          <w:tcPr>
            <w:tcW w:w="1843" w:type="dxa"/>
          </w:tcPr>
          <w:p w14:paraId="18CD68C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shd w:val="clear" w:color="auto" w:fill="FFFFFF" w:themeFill="background1"/>
          </w:tcPr>
          <w:p w14:paraId="1B38AC0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Ponavljanje jezičnoga gradiva </w:t>
            </w:r>
          </w:p>
        </w:tc>
        <w:tc>
          <w:tcPr>
            <w:tcW w:w="284" w:type="dxa"/>
          </w:tcPr>
          <w:p w14:paraId="682B477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F61039B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27D442A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50EB9DF" w14:textId="77777777" w:rsidR="00F25737" w:rsidRDefault="00000000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Prepoznaje osobne, posvojne, povratno-posvojnu, povratnu, pokazne i upitne zamjenice. Točno upotrebljava u govoru i pismu glagolske imenice, glagolski pridjev trpni; glavne i redne brojeve. Upotrebljava u govoru i pismu glagolske oblike za izricanje vremena i načina.</w:t>
            </w:r>
          </w:p>
          <w:p w14:paraId="70FD5D6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 w14:paraId="42F4230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funkcionalno rabe jezična znanja stečena od 1. do 7. razreda.</w:t>
            </w:r>
          </w:p>
        </w:tc>
        <w:tc>
          <w:tcPr>
            <w:tcW w:w="2150" w:type="dxa"/>
          </w:tcPr>
          <w:p w14:paraId="2AEFFCB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512443E" w14:textId="77777777">
        <w:trPr>
          <w:trHeight w:val="336"/>
        </w:trPr>
        <w:tc>
          <w:tcPr>
            <w:tcW w:w="704" w:type="dxa"/>
          </w:tcPr>
          <w:p w14:paraId="7958A33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5. </w:t>
            </w:r>
          </w:p>
          <w:p w14:paraId="587B2BC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6.</w:t>
            </w:r>
          </w:p>
        </w:tc>
        <w:tc>
          <w:tcPr>
            <w:tcW w:w="1843" w:type="dxa"/>
          </w:tcPr>
          <w:p w14:paraId="084B8295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3DD4952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Početna provjera znanja s ispravkom</w:t>
            </w:r>
            <w:r>
              <w:rPr>
                <w:rFonts w:ascii="Candara" w:hAnsi="Candara" w:cstheme="minorHAnsi"/>
              </w:rPr>
              <w:t xml:space="preserve">                 </w:t>
            </w:r>
          </w:p>
        </w:tc>
        <w:tc>
          <w:tcPr>
            <w:tcW w:w="284" w:type="dxa"/>
          </w:tcPr>
          <w:p w14:paraId="6B52BBA8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FF6194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F35E08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50F2E23F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Primjenjuje jezično znanje stečeno od 1. do 7. razreda u zadatcima objektivnoga tipa.</w:t>
            </w:r>
          </w:p>
          <w:p w14:paraId="10DE7104" w14:textId="77777777" w:rsidR="00F25737" w:rsidRDefault="00F25737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40A27008" w14:textId="77777777" w:rsidR="00F25737" w:rsidRDefault="00F25737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32B0CAFC" w14:textId="77777777" w:rsidR="00F25737" w:rsidRDefault="00F25737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 w14:paraId="4367E47D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60" w:type="dxa"/>
          </w:tcPr>
          <w:p w14:paraId="03B5591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Provjeriti  usvojenost jezičnoga gradiva / funkcionalnu primjenu na prototipnim i čestim </w:t>
            </w:r>
            <w:r>
              <w:rPr>
                <w:rFonts w:ascii="Candara" w:hAnsi="Candara" w:cs="Arial"/>
              </w:rPr>
              <w:lastRenderedPageBreak/>
              <w:t>primjerima i u čestim jezičnim situacijama.</w:t>
            </w:r>
          </w:p>
          <w:p w14:paraId="5F26A9D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  <w:p w14:paraId="694F17B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učenicima pogreške i jezično gradivo koje nisu u potpunosti usvojili te ih potaknuti na ponavljanje gradiva u kojemu su uočene pogreške.</w:t>
            </w:r>
          </w:p>
        </w:tc>
        <w:tc>
          <w:tcPr>
            <w:tcW w:w="2150" w:type="dxa"/>
          </w:tcPr>
          <w:p w14:paraId="1A4E9E0E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45C32EF" w14:textId="77777777">
        <w:trPr>
          <w:trHeight w:val="336"/>
        </w:trPr>
        <w:tc>
          <w:tcPr>
            <w:tcW w:w="704" w:type="dxa"/>
          </w:tcPr>
          <w:p w14:paraId="38D0F17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7.</w:t>
            </w:r>
          </w:p>
        </w:tc>
        <w:tc>
          <w:tcPr>
            <w:tcW w:w="1843" w:type="dxa"/>
          </w:tcPr>
          <w:p w14:paraId="42CC2E2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E12A844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Dobriša Cesarić,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Slap</w:t>
            </w:r>
          </w:p>
        </w:tc>
        <w:tc>
          <w:tcPr>
            <w:tcW w:w="284" w:type="dxa"/>
          </w:tcPr>
          <w:p w14:paraId="1CCE115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87C323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FA01CC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C7C2D11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</w:rPr>
              <w:t xml:space="preserve">Izražava doživljaj književnoga teksta.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Uspoređuje vlastite spoznaje o svijetu i prikaz svijeta u književnome tekstu; obrazlaže etičku i idejnu razinu književnoga teksta. </w:t>
            </w:r>
          </w:p>
          <w:p w14:paraId="42D9E946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i navodi primjere za metaforu i personifikaciju.</w:t>
            </w:r>
          </w:p>
        </w:tc>
        <w:tc>
          <w:tcPr>
            <w:tcW w:w="3260" w:type="dxa"/>
          </w:tcPr>
          <w:p w14:paraId="3CD7054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učenika na izražavanje doživljaja književnoga teksta te na uočavanje i razlikovanje književnih obilježja (tema, motiv, personifikacija, preneseno značenje, stih s obzirom na duljinu, vezani i slobodni stih).  Poticati učenika da prepoznaje etičku vrijednost teksta te da zaključak oblikuje u pouku.</w:t>
            </w:r>
          </w:p>
        </w:tc>
        <w:tc>
          <w:tcPr>
            <w:tcW w:w="2150" w:type="dxa"/>
          </w:tcPr>
          <w:p w14:paraId="1FF1A539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C64542A" w14:textId="77777777">
        <w:trPr>
          <w:trHeight w:val="543"/>
        </w:trPr>
        <w:tc>
          <w:tcPr>
            <w:tcW w:w="704" w:type="dxa"/>
          </w:tcPr>
          <w:p w14:paraId="301AA94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8.</w:t>
            </w:r>
          </w:p>
        </w:tc>
        <w:tc>
          <w:tcPr>
            <w:tcW w:w="1843" w:type="dxa"/>
          </w:tcPr>
          <w:p w14:paraId="09DCFA5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7D7B89A7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Zlatko </w:t>
            </w:r>
            <w:proofErr w:type="spellStart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Krilić</w:t>
            </w:r>
            <w:proofErr w:type="spellEnd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Vrline</w:t>
            </w:r>
          </w:p>
        </w:tc>
        <w:tc>
          <w:tcPr>
            <w:tcW w:w="284" w:type="dxa"/>
          </w:tcPr>
          <w:p w14:paraId="075CCD86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</w:tcPr>
          <w:p w14:paraId="0E4538EB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 w14:paraId="10A53B6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DE5BD4F" w14:textId="77777777" w:rsidR="00F25737" w:rsidRDefault="00000000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Objašnjava utjecaj književnoga teksta na oblikovanje svojih stavova i vrijednosti.</w:t>
            </w:r>
          </w:p>
          <w:p w14:paraId="619C4B13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Uočava estetsku vrijednost književnoga teksta. Primjenjuje književnoteorijska znanja: objašnjava temu, opisuje ulogu pripovjedača u 1. osobi, prepoznaje i navodi primjere jezično-stilskih obilježja u književnome tekstu. Razvija vlastiti potencijal za stvaralaštvo.</w:t>
            </w:r>
          </w:p>
        </w:tc>
        <w:tc>
          <w:tcPr>
            <w:tcW w:w="3260" w:type="dxa"/>
          </w:tcPr>
          <w:p w14:paraId="43F90DC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 objašnjavanje etičke razine književnoga teksta te povezivanje teksta sa stvarnošću; na prepoznavanje pripovjedača u 1. osobi te objašnjavanje njegova utjecaja na doživljaj teksta.</w:t>
            </w:r>
          </w:p>
        </w:tc>
        <w:tc>
          <w:tcPr>
            <w:tcW w:w="2150" w:type="dxa"/>
          </w:tcPr>
          <w:p w14:paraId="4491E754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05B353D" w14:textId="77777777">
        <w:trPr>
          <w:trHeight w:val="543"/>
        </w:trPr>
        <w:tc>
          <w:tcPr>
            <w:tcW w:w="704" w:type="dxa"/>
          </w:tcPr>
          <w:p w14:paraId="1FFD902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9.</w:t>
            </w:r>
          </w:p>
          <w:p w14:paraId="5D8FC0D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10.</w:t>
            </w:r>
          </w:p>
        </w:tc>
        <w:tc>
          <w:tcPr>
            <w:tcW w:w="1843" w:type="dxa"/>
          </w:tcPr>
          <w:p w14:paraId="6EE508E9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393BD9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Veliko početno slovo</w:t>
            </w:r>
          </w:p>
        </w:tc>
        <w:tc>
          <w:tcPr>
            <w:tcW w:w="284" w:type="dxa"/>
          </w:tcPr>
          <w:p w14:paraId="35DC454F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</w:tcPr>
          <w:p w14:paraId="5E5BB52C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 w14:paraId="7F42522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E562444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Pravilno piše </w:t>
            </w:r>
            <w:proofErr w:type="spellStart"/>
            <w:r>
              <w:rPr>
                <w:rFonts w:ascii="Candara" w:hAnsi="Candara" w:cs="Calibri"/>
              </w:rPr>
              <w:t>jednorječna</w:t>
            </w:r>
            <w:proofErr w:type="spellEnd"/>
            <w:r>
              <w:rPr>
                <w:rFonts w:ascii="Candara" w:hAnsi="Candara" w:cs="Calibri"/>
              </w:rPr>
              <w:t xml:space="preserve"> i </w:t>
            </w:r>
            <w:proofErr w:type="spellStart"/>
            <w:r>
              <w:rPr>
                <w:rFonts w:ascii="Candara" w:hAnsi="Candara" w:cs="Calibri"/>
              </w:rPr>
              <w:t>višerječna</w:t>
            </w:r>
            <w:proofErr w:type="spellEnd"/>
            <w:r>
              <w:rPr>
                <w:rFonts w:ascii="Candara" w:hAnsi="Candara" w:cs="Calibri"/>
              </w:rPr>
              <w:t xml:space="preserve"> imena ustanova, društava, pokreta, epoha i povijesnih događaja. </w:t>
            </w:r>
          </w:p>
          <w:p w14:paraId="39BA21D7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hAnsi="Candara" w:cs="Calibri"/>
              </w:rPr>
              <w:t xml:space="preserve">Primjenjuje pravila o pisanju vlastitoga imena unutar </w:t>
            </w:r>
            <w:proofErr w:type="spellStart"/>
            <w:r>
              <w:rPr>
                <w:rFonts w:ascii="Candara" w:hAnsi="Candara" w:cs="Calibri"/>
              </w:rPr>
              <w:t>višerječnoga</w:t>
            </w:r>
            <w:proofErr w:type="spellEnd"/>
            <w:r>
              <w:rPr>
                <w:rFonts w:ascii="Candara" w:hAnsi="Candara" w:cs="Calibri"/>
              </w:rPr>
              <w:t xml:space="preserve"> imena te vlastitoga imena ispred kojega se nalazi redni broj. Pregledava napisani tekst služeći se pravopisom.</w:t>
            </w:r>
          </w:p>
        </w:tc>
        <w:tc>
          <w:tcPr>
            <w:tcW w:w="3260" w:type="dxa"/>
          </w:tcPr>
          <w:p w14:paraId="34B106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</w:t>
            </w:r>
          </w:p>
        </w:tc>
        <w:tc>
          <w:tcPr>
            <w:tcW w:w="2150" w:type="dxa"/>
          </w:tcPr>
          <w:p w14:paraId="06525A3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9E494D2" w14:textId="77777777">
        <w:trPr>
          <w:trHeight w:val="893"/>
        </w:trPr>
        <w:tc>
          <w:tcPr>
            <w:tcW w:w="704" w:type="dxa"/>
          </w:tcPr>
          <w:p w14:paraId="66162F6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11.</w:t>
            </w:r>
          </w:p>
        </w:tc>
        <w:tc>
          <w:tcPr>
            <w:tcW w:w="1843" w:type="dxa"/>
          </w:tcPr>
          <w:p w14:paraId="7C25CF9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5198FA9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Sue </w:t>
            </w:r>
            <w:proofErr w:type="spellStart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Townsend</w:t>
            </w:r>
            <w:proofErr w:type="spellEnd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 xml:space="preserve">Jesenji jadi Adriana </w:t>
            </w:r>
            <w:proofErr w:type="spellStart"/>
            <w:r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Molea</w:t>
            </w:r>
            <w:proofErr w:type="spellEnd"/>
          </w:p>
        </w:tc>
        <w:tc>
          <w:tcPr>
            <w:tcW w:w="284" w:type="dxa"/>
          </w:tcPr>
          <w:p w14:paraId="74D34C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92AA0D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368555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49F5F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u tekstu pojave i doživljaje iz vlastitoga okruženja. Uočava umjetničko oblikovanje prepoznatih događaja i doživljaja: humor u tekstu; osobine likova. Prepoznaje strukturu teksta; izdvaja obilježja dnevnika.</w:t>
            </w:r>
          </w:p>
        </w:tc>
        <w:tc>
          <w:tcPr>
            <w:tcW w:w="3260" w:type="dxa"/>
          </w:tcPr>
          <w:p w14:paraId="2118AFC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Pripremati učenike za obrazlaganje vlastitoga doživljaja književnoga teksta te prepoznavanje i objašnjavanje povezanosti njegovih bitnih elemenata.</w:t>
            </w:r>
          </w:p>
        </w:tc>
        <w:tc>
          <w:tcPr>
            <w:tcW w:w="2150" w:type="dxa"/>
          </w:tcPr>
          <w:p w14:paraId="4B1BF075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00A6A77" w14:textId="77777777">
        <w:trPr>
          <w:trHeight w:val="893"/>
        </w:trPr>
        <w:tc>
          <w:tcPr>
            <w:tcW w:w="704" w:type="dxa"/>
          </w:tcPr>
          <w:p w14:paraId="212DE76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12.</w:t>
            </w:r>
          </w:p>
          <w:p w14:paraId="7912125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13.</w:t>
            </w:r>
          </w:p>
        </w:tc>
        <w:tc>
          <w:tcPr>
            <w:tcW w:w="1843" w:type="dxa"/>
          </w:tcPr>
          <w:p w14:paraId="45572E0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3C8CF3C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Pravopisni znakovi</w:t>
            </w:r>
          </w:p>
        </w:tc>
        <w:tc>
          <w:tcPr>
            <w:tcW w:w="284" w:type="dxa"/>
          </w:tcPr>
          <w:p w14:paraId="0671904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DB801D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72AF14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577847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Pravilno piše i upotrebljava pravopisne znakove: crticu, spojnicu, kosu crtu, navodnike i </w:t>
            </w:r>
            <w:proofErr w:type="spellStart"/>
            <w:r>
              <w:rPr>
                <w:rFonts w:ascii="Candara" w:hAnsi="Candara" w:cs="Arial"/>
              </w:rPr>
              <w:t>polunavodnike</w:t>
            </w:r>
            <w:proofErr w:type="spellEnd"/>
            <w:r>
              <w:rPr>
                <w:rFonts w:ascii="Candara" w:hAnsi="Candara" w:cs="Arial"/>
              </w:rPr>
              <w:t>. Razlikuje pravopisne i rečenične znakove.</w:t>
            </w:r>
          </w:p>
        </w:tc>
        <w:tc>
          <w:tcPr>
            <w:tcW w:w="3260" w:type="dxa"/>
          </w:tcPr>
          <w:p w14:paraId="4521A83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 Osvijestiti potrebu pravilnoga pisanja i čitanja pravopisnih znakova.</w:t>
            </w:r>
          </w:p>
        </w:tc>
        <w:tc>
          <w:tcPr>
            <w:tcW w:w="2150" w:type="dxa"/>
          </w:tcPr>
          <w:p w14:paraId="3740124A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1AA318F2" w14:textId="77777777" w:rsidR="00F25737" w:rsidRDefault="00000000">
      <w:pPr>
        <w:spacing w:before="0" w:beforeAutospacing="0" w:line="240" w:lineRule="auto"/>
        <w:rPr>
          <w:rFonts w:ascii="Candara" w:eastAsia="Times New Roman" w:hAnsi="Candara" w:cs="Arial"/>
          <w:b/>
          <w:bCs/>
        </w:rPr>
      </w:pPr>
      <w:r>
        <w:rPr>
          <w:rFonts w:ascii="Candara" w:eastAsia="Times New Roman" w:hAnsi="Candara" w:cs="Arial"/>
          <w:b/>
          <w:bCs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9"/>
        <w:gridCol w:w="2121"/>
      </w:tblGrid>
      <w:tr w:rsidR="00F25737" w14:paraId="7D0D2D36" w14:textId="77777777">
        <w:trPr>
          <w:trHeight w:val="384"/>
        </w:trPr>
        <w:tc>
          <w:tcPr>
            <w:tcW w:w="15441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7E00BADA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D419787" w14:textId="77777777">
        <w:trPr>
          <w:trHeight w:val="384"/>
        </w:trPr>
        <w:tc>
          <w:tcPr>
            <w:tcW w:w="15441" w:type="dxa"/>
            <w:gridSpan w:val="10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7D8C5FBB" w14:textId="77777777" w:rsidR="00F25737" w:rsidRDefault="00000000">
            <w:pPr>
              <w:spacing w:before="0" w:beforeAutospacing="0" w:line="240" w:lineRule="auto"/>
              <w:jc w:val="center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</w:rPr>
              <w:t>LISTOPAD (19 sati)</w:t>
            </w:r>
          </w:p>
        </w:tc>
      </w:tr>
      <w:tr w:rsidR="00F25737" w14:paraId="56411CEA" w14:textId="77777777">
        <w:trPr>
          <w:trHeight w:val="732"/>
        </w:trPr>
        <w:tc>
          <w:tcPr>
            <w:tcW w:w="704" w:type="dxa"/>
          </w:tcPr>
          <w:p w14:paraId="285EBCA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55775B3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 w14:paraId="5EF3D21B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4AD030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2FDAA3D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71CB3D39" w14:textId="77777777" w:rsidR="00F25737" w:rsidRDefault="00000000"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1CF8ABAB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0ADE919F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178533B7" w14:textId="77777777" w:rsidR="00F25737" w:rsidRDefault="00000000"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6C1DBABC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4B91B48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2FC7B78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gridSpan w:val="2"/>
          </w:tcPr>
          <w:p w14:paraId="1BD85BA9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28DF567" w14:textId="77777777">
        <w:trPr>
          <w:trHeight w:val="893"/>
        </w:trPr>
        <w:tc>
          <w:tcPr>
            <w:tcW w:w="704" w:type="dxa"/>
          </w:tcPr>
          <w:p w14:paraId="1AFF118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14.</w:t>
            </w:r>
          </w:p>
        </w:tc>
        <w:tc>
          <w:tcPr>
            <w:tcW w:w="1843" w:type="dxa"/>
          </w:tcPr>
          <w:p w14:paraId="46503DB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F5B54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color w:val="2F5496" w:themeColor="accent1" w:themeShade="BF"/>
              </w:rPr>
            </w:pPr>
            <w:r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Josip Pupačić, </w:t>
            </w:r>
            <w:r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Tri moja brata</w:t>
            </w:r>
          </w:p>
        </w:tc>
        <w:tc>
          <w:tcPr>
            <w:tcW w:w="284" w:type="dxa"/>
          </w:tcPr>
          <w:p w14:paraId="3DB2F77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5CB89A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C6CE98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948487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Učenik uočava estetska obilježja književnoga teksta; uspoređuje vlastite spoznaje o odnosima s braćom, sestrama ili bliskim osobama s prikazom odnosa u književnome tekstu. </w:t>
            </w:r>
            <w:r>
              <w:rPr>
                <w:rFonts w:ascii="Candara" w:hAnsi="Candara"/>
              </w:rPr>
              <w:t xml:space="preserve">Iznosi emotivne reakcije koje u njemu pobuđuje slušani tekst te ih uspoređuje s reakcijama ostalih učenika. </w:t>
            </w:r>
          </w:p>
          <w:p w14:paraId="25110EAB" w14:textId="77777777" w:rsidR="00F25737" w:rsidRDefault="00000000">
            <w:pPr>
              <w:pStyle w:val="t-8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Učenik tumači književni tekst na temelju čitateljskoga iskustva i usporedbe s drugim tekstovima primjenjujući znanja o književnosti: prepoznaje i objašnjava preneseno značenje, usporedbe i hiperbolu; objašnjava utjecaj slobodnoga stiha na ritam pjesme.</w:t>
            </w:r>
          </w:p>
        </w:tc>
        <w:tc>
          <w:tcPr>
            <w:tcW w:w="3260" w:type="dxa"/>
          </w:tcPr>
          <w:p w14:paraId="1A6C7F4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Izražavati vlastite predodžbe o stvarnosti i uvjerenja na temelju čitateljskoga iskustva. Izdvajati i objašnjavati izraze u prenesenome značenju. Objasniti utjecaj hiperbole na doživljaj teksta. Izdvojiti elemente ritma.</w:t>
            </w:r>
          </w:p>
        </w:tc>
        <w:tc>
          <w:tcPr>
            <w:tcW w:w="2150" w:type="dxa"/>
            <w:gridSpan w:val="2"/>
          </w:tcPr>
          <w:p w14:paraId="4F5A9EE1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783BD2C" w14:textId="77777777">
        <w:trPr>
          <w:trHeight w:val="848"/>
        </w:trPr>
        <w:tc>
          <w:tcPr>
            <w:tcW w:w="704" w:type="dxa"/>
          </w:tcPr>
          <w:p w14:paraId="7B0C5E2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15.</w:t>
            </w:r>
          </w:p>
        </w:tc>
        <w:tc>
          <w:tcPr>
            <w:tcW w:w="1843" w:type="dxa"/>
          </w:tcPr>
          <w:p w14:paraId="2486354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4BB59B9C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Branka </w:t>
            </w:r>
            <w:proofErr w:type="spellStart"/>
            <w:r>
              <w:rPr>
                <w:rFonts w:ascii="Candara" w:hAnsi="Candara" w:cstheme="minorHAnsi"/>
                <w:b/>
                <w:color w:val="2F5496" w:themeColor="accent1" w:themeShade="BF"/>
              </w:rPr>
              <w:t>Kalauz</w:t>
            </w:r>
            <w:proofErr w:type="spellEnd"/>
            <w:r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, </w:t>
            </w:r>
            <w:r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JUPI izgled</w:t>
            </w:r>
          </w:p>
        </w:tc>
        <w:tc>
          <w:tcPr>
            <w:tcW w:w="284" w:type="dxa"/>
          </w:tcPr>
          <w:p w14:paraId="111F94D4" w14:textId="77777777" w:rsidR="00F25737" w:rsidRDefault="00000000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283" w:type="dxa"/>
          </w:tcPr>
          <w:p w14:paraId="039D44BD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362B138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3C3591C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Prepoznaje u tekstu pojave i doživljaje iz vlastitoga okruženja: potrebu mladih za kupovinom skupe dizajnerske odjeće kako bi se uklopili. </w:t>
            </w:r>
          </w:p>
          <w:p w14:paraId="6E26505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 xml:space="preserve">Iznosi emotivne reakcije koje u njemu pobuđuje slušani tekst te ih uspoređuje s reakcijama ostalih učenika. </w:t>
            </w:r>
          </w:p>
          <w:p w14:paraId="4EE5EE2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Tumači književni tekst na temelju čitateljskoga iskustva i usporedbe s drugim tekstovima primjenjujući znanja o književnosti: prepoznaje i objašnjava uporabu prenesenoga značenja;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objašnjava odnose među likovima, oblikuje temu i ideju teksta.</w:t>
            </w:r>
          </w:p>
        </w:tc>
        <w:tc>
          <w:tcPr>
            <w:tcW w:w="3260" w:type="dxa"/>
          </w:tcPr>
          <w:p w14:paraId="65EE3D6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Pripremati učenike za obrazlaganje vlastitoga doživljaja književnoga teksta te prepoznavanje i objašnjavanje povezanosti njegovih bitnih elemenata. Uvježbavati ih u prepoznavanju etičke vrijednosti teksta te oblikovanju osnovne misli zasnovane na donesenim zaključcima. </w:t>
            </w:r>
          </w:p>
        </w:tc>
        <w:tc>
          <w:tcPr>
            <w:tcW w:w="2150" w:type="dxa"/>
            <w:gridSpan w:val="2"/>
          </w:tcPr>
          <w:p w14:paraId="7FB7C168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EEBE4E2" w14:textId="77777777">
        <w:trPr>
          <w:trHeight w:val="1475"/>
        </w:trPr>
        <w:tc>
          <w:tcPr>
            <w:tcW w:w="704" w:type="dxa"/>
          </w:tcPr>
          <w:p w14:paraId="23FD2DB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  <w:p w14:paraId="42CF41B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16. 17.</w:t>
            </w:r>
          </w:p>
        </w:tc>
        <w:tc>
          <w:tcPr>
            <w:tcW w:w="1843" w:type="dxa"/>
          </w:tcPr>
          <w:p w14:paraId="24199FF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61B8CD2" w14:textId="77777777" w:rsidR="00F25737" w:rsidRDefault="00000000">
            <w:pPr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>
              <w:rPr>
                <w:rFonts w:ascii="Candara" w:hAnsi="Candara" w:cstheme="minorHAnsi"/>
                <w:b/>
                <w:color w:val="2F5496" w:themeColor="accent1" w:themeShade="BF"/>
              </w:rPr>
              <w:t>Upravni i neupravni govor</w:t>
            </w:r>
          </w:p>
        </w:tc>
        <w:tc>
          <w:tcPr>
            <w:tcW w:w="284" w:type="dxa"/>
          </w:tcPr>
          <w:p w14:paraId="69F61AF2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1749AC5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1623DC7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0E8B65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Razlikuje upravni govor od neupravnoga. </w:t>
            </w:r>
          </w:p>
          <w:p w14:paraId="7AA7E02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Pravilno zapisuje upravni govor. Preoblikuje upravni govor u neupravni i obrnuto.</w:t>
            </w:r>
          </w:p>
        </w:tc>
        <w:tc>
          <w:tcPr>
            <w:tcW w:w="3289" w:type="dxa"/>
            <w:gridSpan w:val="2"/>
          </w:tcPr>
          <w:p w14:paraId="154FFD8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poštivanje pravopisne norme u pisanju upravnoga govora.</w:t>
            </w:r>
          </w:p>
        </w:tc>
        <w:tc>
          <w:tcPr>
            <w:tcW w:w="2121" w:type="dxa"/>
          </w:tcPr>
          <w:p w14:paraId="38BD3D78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25737" w14:paraId="7DDA9982" w14:textId="77777777">
        <w:trPr>
          <w:trHeight w:val="637"/>
        </w:trPr>
        <w:tc>
          <w:tcPr>
            <w:tcW w:w="704" w:type="dxa"/>
          </w:tcPr>
          <w:p w14:paraId="4AB8861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23FD385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18.</w:t>
            </w:r>
          </w:p>
          <w:p w14:paraId="446616A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1B7ECF7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AEAE6AB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>Kako uspješnije razgovarati</w:t>
            </w:r>
          </w:p>
        </w:tc>
        <w:tc>
          <w:tcPr>
            <w:tcW w:w="284" w:type="dxa"/>
          </w:tcPr>
          <w:p w14:paraId="50A01C6A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96EF6BC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0FC572D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BA91AC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interpretira podatke iz slušanoga teksta te ih sažima u različite vrste bilježaka: razlikuje spontani razgovor od planiranoga; uočava smjernice u pripremi za razgovor, uočava vještine vođenja razgovora te najčešće pogreške u razgovoru. P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ronalazi dokaze i potkrepljuje zaključke do kojih je došao čitanjem; oblikuje smisao teksta. </w:t>
            </w:r>
          </w:p>
        </w:tc>
        <w:tc>
          <w:tcPr>
            <w:tcW w:w="3289" w:type="dxa"/>
            <w:gridSpan w:val="2"/>
          </w:tcPr>
          <w:p w14:paraId="7174744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Kod učenika razvijati vještinu izdvajanja važnih podataka iz teksta. Poticati ih na planiranje razgovora poštujući smjernice.</w:t>
            </w:r>
          </w:p>
        </w:tc>
        <w:tc>
          <w:tcPr>
            <w:tcW w:w="2121" w:type="dxa"/>
          </w:tcPr>
          <w:p w14:paraId="1B9D553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25737" w14:paraId="05BBCA58" w14:textId="77777777">
        <w:trPr>
          <w:trHeight w:val="637"/>
        </w:trPr>
        <w:tc>
          <w:tcPr>
            <w:tcW w:w="704" w:type="dxa"/>
          </w:tcPr>
          <w:p w14:paraId="46400677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2144CEF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19.</w:t>
            </w:r>
          </w:p>
        </w:tc>
        <w:tc>
          <w:tcPr>
            <w:tcW w:w="1843" w:type="dxa"/>
          </w:tcPr>
          <w:p w14:paraId="67C5658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1AD4A691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Hrvoje Hitrec, </w:t>
            </w:r>
            <w:r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>Dado i Nosonja</w:t>
            </w:r>
          </w:p>
        </w:tc>
        <w:tc>
          <w:tcPr>
            <w:tcW w:w="284" w:type="dxa"/>
          </w:tcPr>
          <w:p w14:paraId="6B06B6D4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BA0DF05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598B455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E4B01EA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eastAsiaTheme="minorHAnsi" w:hAnsi="Candara" w:cstheme="minorBidi"/>
              </w:rPr>
            </w:pPr>
            <w:r>
              <w:rPr>
                <w:rFonts w:ascii="Candara" w:hAnsi="Candara" w:cs="Arial"/>
              </w:rPr>
              <w:t>Uočava strukturu proznoga teksta i tijek radnje.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eastAsiaTheme="minorHAnsi" w:hAnsi="Candara" w:cstheme="minorBidi"/>
              </w:rPr>
              <w:t xml:space="preserve">Objašnjava događaj, opisuje odnos likova tumači ulogu humora u književnome tekstu. </w:t>
            </w:r>
          </w:p>
          <w:p w14:paraId="0E952A1B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ulogu pripovjedača i tijek kojim     iznosi događaje. Objašnjava ulogu usporedbe u tekstu.</w:t>
            </w:r>
          </w:p>
        </w:tc>
        <w:tc>
          <w:tcPr>
            <w:tcW w:w="3289" w:type="dxa"/>
            <w:gridSpan w:val="2"/>
          </w:tcPr>
          <w:p w14:paraId="0B7CF4D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21" w:type="dxa"/>
          </w:tcPr>
          <w:p w14:paraId="53C9F4A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</w:rPr>
            </w:pPr>
          </w:p>
        </w:tc>
      </w:tr>
      <w:tr w:rsidR="00F25737" w14:paraId="077413E2" w14:textId="77777777">
        <w:trPr>
          <w:trHeight w:val="591"/>
        </w:trPr>
        <w:tc>
          <w:tcPr>
            <w:tcW w:w="704" w:type="dxa"/>
          </w:tcPr>
          <w:p w14:paraId="104E485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20.</w:t>
            </w:r>
          </w:p>
        </w:tc>
        <w:tc>
          <w:tcPr>
            <w:tcW w:w="1843" w:type="dxa"/>
          </w:tcPr>
          <w:p w14:paraId="263B130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43565F1E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Ponavljanje i usustavljivanje pravopisnoga gradiva </w:t>
            </w:r>
            <w:r>
              <w:rPr>
                <w:rFonts w:ascii="Candara" w:hAnsi="Candara" w:cs="Calibri"/>
                <w:bCs/>
              </w:rPr>
              <w:t>(veliko početno slovo, pravopisni znakovi, upravni i neupravni govor)</w:t>
            </w:r>
          </w:p>
        </w:tc>
        <w:tc>
          <w:tcPr>
            <w:tcW w:w="284" w:type="dxa"/>
          </w:tcPr>
          <w:p w14:paraId="638BDEBC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7ECAE2A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DE228E6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847B66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Ponavlja stečena znanja o pisanju velikoga početnog </w:t>
            </w:r>
            <w:r>
              <w:rPr>
                <w:rFonts w:ascii="Candara" w:hAnsi="Candara" w:cs="Calibri"/>
              </w:rPr>
              <w:t xml:space="preserve"> slova u </w:t>
            </w:r>
            <w:proofErr w:type="spellStart"/>
            <w:r>
              <w:rPr>
                <w:rFonts w:ascii="Candara" w:hAnsi="Candara" w:cs="Calibri"/>
              </w:rPr>
              <w:t>jednorječnim</w:t>
            </w:r>
            <w:proofErr w:type="spellEnd"/>
            <w:r>
              <w:rPr>
                <w:rFonts w:ascii="Candara" w:hAnsi="Candara" w:cs="Calibri"/>
              </w:rPr>
              <w:t xml:space="preserve"> i </w:t>
            </w:r>
            <w:proofErr w:type="spellStart"/>
            <w:r>
              <w:rPr>
                <w:rFonts w:ascii="Candara" w:hAnsi="Candara" w:cs="Calibri"/>
              </w:rPr>
              <w:t>višerječnim</w:t>
            </w:r>
            <w:proofErr w:type="spellEnd"/>
            <w:r>
              <w:rPr>
                <w:rFonts w:ascii="Candara" w:hAnsi="Candara" w:cs="Calibri"/>
              </w:rPr>
              <w:t xml:space="preserve"> imenima ustanova, društava, pokreta, epoha i povijesnih događaja; </w:t>
            </w:r>
            <w:r>
              <w:rPr>
                <w:rFonts w:ascii="Candara" w:hAnsi="Candara" w:cs="Arial"/>
              </w:rPr>
              <w:t xml:space="preserve"> o pravilnome pisanju i uporabi pravopisnih znakova: crtice, spojnice, kose crte, navodnika i </w:t>
            </w:r>
            <w:proofErr w:type="spellStart"/>
            <w:r>
              <w:rPr>
                <w:rFonts w:ascii="Candara" w:hAnsi="Candara" w:cs="Arial"/>
              </w:rPr>
              <w:t>polunavodnika</w:t>
            </w:r>
            <w:proofErr w:type="spellEnd"/>
            <w:r>
              <w:rPr>
                <w:rFonts w:ascii="Candara" w:hAnsi="Candara" w:cs="Arial"/>
              </w:rPr>
              <w:t xml:space="preserve"> te o pravilnome pisanju upravnoga i neupravnoga govora.</w:t>
            </w:r>
          </w:p>
        </w:tc>
        <w:tc>
          <w:tcPr>
            <w:tcW w:w="3289" w:type="dxa"/>
            <w:gridSpan w:val="2"/>
          </w:tcPr>
          <w:p w14:paraId="422D65C2" w14:textId="77777777" w:rsidR="00F25737" w:rsidRDefault="00000000"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pravopisnih pravila u pisanome izražavanju.</w:t>
            </w:r>
          </w:p>
        </w:tc>
        <w:tc>
          <w:tcPr>
            <w:tcW w:w="2121" w:type="dxa"/>
          </w:tcPr>
          <w:p w14:paraId="62A5A33C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25737" w14:paraId="02F45B20" w14:textId="77777777">
        <w:trPr>
          <w:trHeight w:val="591"/>
        </w:trPr>
        <w:tc>
          <w:tcPr>
            <w:tcW w:w="704" w:type="dxa"/>
          </w:tcPr>
          <w:p w14:paraId="0B2B8BD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21.</w:t>
            </w:r>
          </w:p>
        </w:tc>
        <w:tc>
          <w:tcPr>
            <w:tcW w:w="1843" w:type="dxa"/>
          </w:tcPr>
          <w:p w14:paraId="20A0563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4217CAFA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Zadatci za vrednovanje učeničkih postignuća </w:t>
            </w:r>
            <w:r>
              <w:rPr>
                <w:rFonts w:ascii="Candara" w:hAnsi="Candara" w:cs="Calibri"/>
                <w:bCs/>
              </w:rPr>
              <w:t>(veliko početno slovo, pravopisni znakovi, upravni i neupravni govor)</w:t>
            </w:r>
          </w:p>
        </w:tc>
        <w:tc>
          <w:tcPr>
            <w:tcW w:w="284" w:type="dxa"/>
          </w:tcPr>
          <w:p w14:paraId="25D2BA9B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04D815C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86870F9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39C2F665" w14:textId="77777777" w:rsidR="00F25737" w:rsidRDefault="00000000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Primjenjuje pravila o pisanju velikoga početnog </w:t>
            </w:r>
            <w:r>
              <w:rPr>
                <w:rFonts w:ascii="Candara" w:hAnsi="Candara" w:cs="Calibri"/>
              </w:rPr>
              <w:t xml:space="preserve"> slova u </w:t>
            </w:r>
            <w:proofErr w:type="spellStart"/>
            <w:r>
              <w:rPr>
                <w:rFonts w:ascii="Candara" w:hAnsi="Candara" w:cs="Calibri"/>
              </w:rPr>
              <w:t>jednorječnim</w:t>
            </w:r>
            <w:proofErr w:type="spellEnd"/>
            <w:r>
              <w:rPr>
                <w:rFonts w:ascii="Candara" w:hAnsi="Candara" w:cs="Calibri"/>
              </w:rPr>
              <w:t xml:space="preserve"> i </w:t>
            </w:r>
            <w:proofErr w:type="spellStart"/>
            <w:r>
              <w:rPr>
                <w:rFonts w:ascii="Candara" w:hAnsi="Candara" w:cs="Calibri"/>
              </w:rPr>
              <w:t>višerječnim</w:t>
            </w:r>
            <w:proofErr w:type="spellEnd"/>
            <w:r>
              <w:rPr>
                <w:rFonts w:ascii="Candara" w:hAnsi="Candara" w:cs="Calibri"/>
              </w:rPr>
              <w:t xml:space="preserve"> imenima ustanova, društava, pokreta, epoha i povijesnih događaja; </w:t>
            </w:r>
            <w:r>
              <w:rPr>
                <w:rFonts w:ascii="Candara" w:hAnsi="Candara" w:cs="Arial"/>
              </w:rPr>
              <w:t xml:space="preserve"> o pravilnome pisanju i uporabi pravopisnih znakova: crtice, spojnice, kose crte, navodnika i </w:t>
            </w:r>
            <w:proofErr w:type="spellStart"/>
            <w:r>
              <w:rPr>
                <w:rFonts w:ascii="Candara" w:hAnsi="Candara" w:cs="Arial"/>
              </w:rPr>
              <w:t>polunavodnika</w:t>
            </w:r>
            <w:proofErr w:type="spellEnd"/>
            <w:r>
              <w:rPr>
                <w:rFonts w:ascii="Candara" w:hAnsi="Candara" w:cs="Arial"/>
              </w:rPr>
              <w:t xml:space="preserve"> te o pravilnome pisanju upravnoga i neupravnoga govora.</w:t>
            </w:r>
          </w:p>
        </w:tc>
        <w:tc>
          <w:tcPr>
            <w:tcW w:w="3289" w:type="dxa"/>
            <w:gridSpan w:val="2"/>
          </w:tcPr>
          <w:p w14:paraId="077356CA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Usmjeriti učenike na pravilnu primjenu pravila o pisanju velikoga početnog slova, pravopisnih znakova te upravnoga i neupravnoga govora.</w:t>
            </w:r>
          </w:p>
        </w:tc>
        <w:tc>
          <w:tcPr>
            <w:tcW w:w="2121" w:type="dxa"/>
          </w:tcPr>
          <w:p w14:paraId="6ED52B8B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25737" w14:paraId="7CEF7707" w14:textId="77777777">
        <w:trPr>
          <w:trHeight w:val="591"/>
        </w:trPr>
        <w:tc>
          <w:tcPr>
            <w:tcW w:w="704" w:type="dxa"/>
          </w:tcPr>
          <w:p w14:paraId="7358963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22. </w:t>
            </w:r>
          </w:p>
        </w:tc>
        <w:tc>
          <w:tcPr>
            <w:tcW w:w="1843" w:type="dxa"/>
          </w:tcPr>
          <w:p w14:paraId="2886BF2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5460148E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>
              <w:rPr>
                <w:rFonts w:ascii="Candara" w:hAnsi="Candara" w:cs="Arial"/>
                <w:b/>
                <w:color w:val="2F5496" w:themeColor="accent1" w:themeShade="BF"/>
              </w:rPr>
              <w:t xml:space="preserve">Ispravak zadataka za vrednovanje  učeničkih postignuća </w:t>
            </w:r>
            <w:r>
              <w:rPr>
                <w:rFonts w:ascii="Candara" w:hAnsi="Candara" w:cs="Calibri"/>
                <w:bCs/>
              </w:rPr>
              <w:t>(veliko početno slovo, pravopisni znakovi, upravni i neupravni govor)</w:t>
            </w:r>
          </w:p>
        </w:tc>
        <w:tc>
          <w:tcPr>
            <w:tcW w:w="284" w:type="dxa"/>
          </w:tcPr>
          <w:p w14:paraId="0501802E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59F0A1A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153536C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4B4371E" w14:textId="77777777" w:rsidR="00F25737" w:rsidRDefault="00000000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89" w:type="dxa"/>
            <w:gridSpan w:val="2"/>
          </w:tcPr>
          <w:p w14:paraId="20B34E6B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Osvijestiti učenicima pogreške i pravopisna pravila koja nisu u potpunosti usvojili te ih potaknuti na ponavljanje gradiva u kojemu su uočene pogreške.</w:t>
            </w:r>
          </w:p>
        </w:tc>
        <w:tc>
          <w:tcPr>
            <w:tcW w:w="2121" w:type="dxa"/>
          </w:tcPr>
          <w:p w14:paraId="19D43484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25737" w14:paraId="7F86D24B" w14:textId="77777777">
        <w:trPr>
          <w:trHeight w:val="591"/>
        </w:trPr>
        <w:tc>
          <w:tcPr>
            <w:tcW w:w="704" w:type="dxa"/>
          </w:tcPr>
          <w:p w14:paraId="09B647E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23.</w:t>
            </w:r>
          </w:p>
        </w:tc>
        <w:tc>
          <w:tcPr>
            <w:tcW w:w="1843" w:type="dxa"/>
          </w:tcPr>
          <w:p w14:paraId="30F0FBE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 w14:paraId="27FB987E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Televizijska serija </w:t>
            </w:r>
            <w:proofErr w:type="spellStart"/>
            <w:r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>Smogovci</w:t>
            </w:r>
            <w:proofErr w:type="spellEnd"/>
          </w:p>
        </w:tc>
        <w:tc>
          <w:tcPr>
            <w:tcW w:w="284" w:type="dxa"/>
          </w:tcPr>
          <w:p w14:paraId="7A15E4A0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4F0B993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20C022A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1BBBCDA" w14:textId="77777777" w:rsidR="00F25737" w:rsidRDefault="00000000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različitim temama u skladu s dobi i vlastitim iskustvom. Uočava likove u seriji i uspoređuje ih s doživljajem likova u književnome tekstu. Uspoređuje književno djelo i televizijsku seriju.</w:t>
            </w:r>
          </w:p>
        </w:tc>
        <w:tc>
          <w:tcPr>
            <w:tcW w:w="3289" w:type="dxa"/>
            <w:gridSpan w:val="2"/>
          </w:tcPr>
          <w:p w14:paraId="4A48EEDB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Uspoređivati izražajna sredstva dvaju različitih medija: knjige i televizije.</w:t>
            </w:r>
          </w:p>
        </w:tc>
        <w:tc>
          <w:tcPr>
            <w:tcW w:w="2121" w:type="dxa"/>
          </w:tcPr>
          <w:p w14:paraId="6B00248B" w14:textId="77777777" w:rsidR="00F25737" w:rsidRDefault="00000000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 </w:t>
            </w:r>
          </w:p>
        </w:tc>
      </w:tr>
      <w:tr w:rsidR="00F25737" w14:paraId="7D836AB5" w14:textId="77777777">
        <w:trPr>
          <w:trHeight w:val="567"/>
        </w:trPr>
        <w:tc>
          <w:tcPr>
            <w:tcW w:w="704" w:type="dxa"/>
          </w:tcPr>
          <w:p w14:paraId="723E735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24.</w:t>
            </w:r>
          </w:p>
        </w:tc>
        <w:tc>
          <w:tcPr>
            <w:tcW w:w="1843" w:type="dxa"/>
          </w:tcPr>
          <w:p w14:paraId="60DCBB2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0F05D26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Drago Ivanišević, </w:t>
            </w:r>
            <w:r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 xml:space="preserve">Moj </w:t>
            </w:r>
            <w:proofErr w:type="spellStart"/>
            <w:r>
              <w:rPr>
                <w:rFonts w:ascii="Candara" w:hAnsi="Candara" w:cs="Calibri"/>
                <w:b/>
                <w:i/>
                <w:iCs/>
                <w:color w:val="2F5496" w:themeColor="accent1" w:themeShade="BF"/>
              </w:rPr>
              <w:t>did</w:t>
            </w:r>
            <w:proofErr w:type="spellEnd"/>
          </w:p>
        </w:tc>
        <w:tc>
          <w:tcPr>
            <w:tcW w:w="284" w:type="dxa"/>
          </w:tcPr>
          <w:p w14:paraId="6D660C44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EF16BC9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EC0EB32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A0B834E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Učenik uočava umjetničku ulogu književnosti koja ima kulturnu i estetsku vrijednost. Obrazlaže vlastiti doživljaj lirske pjesme, izdvaja osjećaje. Prepoznaje slobodni stih kao </w:t>
            </w:r>
            <w:proofErr w:type="spellStart"/>
            <w:r>
              <w:rPr>
                <w:rFonts w:ascii="Candara" w:hAnsi="Candara"/>
                <w:color w:val="231F20"/>
                <w:shd w:val="clear" w:color="auto" w:fill="FFFFFF"/>
              </w:rPr>
              <w:t>ritmotvorni</w:t>
            </w:r>
            <w:proofErr w:type="spellEnd"/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element, prepoznaje i objašnjava metaforu i hiperbolu. </w:t>
            </w:r>
          </w:p>
        </w:tc>
        <w:tc>
          <w:tcPr>
            <w:tcW w:w="3289" w:type="dxa"/>
            <w:gridSpan w:val="2"/>
          </w:tcPr>
          <w:p w14:paraId="46B90C4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Uočiti i objasniti estetsku ulogu književnoga teksta. Izdvojiti i objasniti ulogu pjesničkih slika oblikovanih metaforom i hiperbolom u doživljaju pjesme.</w:t>
            </w:r>
          </w:p>
        </w:tc>
        <w:tc>
          <w:tcPr>
            <w:tcW w:w="2121" w:type="dxa"/>
          </w:tcPr>
          <w:p w14:paraId="4418911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</w:tr>
      <w:tr w:rsidR="00F25737" w14:paraId="72D29872" w14:textId="77777777">
        <w:trPr>
          <w:trHeight w:val="253"/>
        </w:trPr>
        <w:tc>
          <w:tcPr>
            <w:tcW w:w="704" w:type="dxa"/>
          </w:tcPr>
          <w:p w14:paraId="35A1A0E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25.</w:t>
            </w:r>
          </w:p>
        </w:tc>
        <w:tc>
          <w:tcPr>
            <w:tcW w:w="1843" w:type="dxa"/>
          </w:tcPr>
          <w:p w14:paraId="14A6C79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5D42ACA3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hAnsi="Candara" w:cstheme="minorHAnsi"/>
                <w:b/>
                <w:color w:val="2F5496" w:themeColor="accent1" w:themeShade="BF"/>
              </w:rPr>
              <w:t xml:space="preserve">Deborah Ellis, </w:t>
            </w:r>
            <w:proofErr w:type="spellStart"/>
            <w:r>
              <w:rPr>
                <w:rFonts w:ascii="Candara" w:hAnsi="Candara" w:cstheme="minorHAnsi"/>
                <w:b/>
                <w:i/>
                <w:iCs/>
                <w:color w:val="2F5496" w:themeColor="accent1" w:themeShade="BF"/>
              </w:rPr>
              <w:t>Parvana</w:t>
            </w:r>
            <w:proofErr w:type="spellEnd"/>
          </w:p>
        </w:tc>
        <w:tc>
          <w:tcPr>
            <w:tcW w:w="284" w:type="dxa"/>
          </w:tcPr>
          <w:p w14:paraId="61E5D46F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913A3C1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17DFF81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9BFA9EB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Uspoređuje vlastite spoznaje o svijetu i prikaz svijeta u književnome tekstu; obrazlaže etičku i idejnu razinu književnoga teksta; iznosi svoja mišljenja o ravnopravnosti spolova te o pravu na obrazovanje. Oblikuje temu; uočava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tijek i imenuje dijelove fabule; izdvaja osobine glavnoga lika.</w:t>
            </w:r>
          </w:p>
        </w:tc>
        <w:tc>
          <w:tcPr>
            <w:tcW w:w="3289" w:type="dxa"/>
            <w:gridSpan w:val="2"/>
          </w:tcPr>
          <w:p w14:paraId="38E65CB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Uvježbavati učenike u prepoznavanju etičke vrijednosti teksta te oblikovanju osnovne misli zasnovane na donesenim zaključcima. Poticati ih na </w:t>
            </w:r>
            <w:r>
              <w:rPr>
                <w:rFonts w:ascii="Candara" w:hAnsi="Candara" w:cs="Arial"/>
              </w:rPr>
              <w:lastRenderedPageBreak/>
              <w:t>argumentirano iznošenje stavova i zaključaka.</w:t>
            </w:r>
          </w:p>
        </w:tc>
        <w:tc>
          <w:tcPr>
            <w:tcW w:w="2121" w:type="dxa"/>
          </w:tcPr>
          <w:p w14:paraId="78807342" w14:textId="77777777" w:rsidR="00F25737" w:rsidRDefault="00000000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 xml:space="preserve"> </w:t>
            </w:r>
          </w:p>
        </w:tc>
      </w:tr>
      <w:tr w:rsidR="00F25737" w14:paraId="013CDACE" w14:textId="77777777">
        <w:trPr>
          <w:trHeight w:val="253"/>
        </w:trPr>
        <w:tc>
          <w:tcPr>
            <w:tcW w:w="704" w:type="dxa"/>
          </w:tcPr>
          <w:p w14:paraId="142F35C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26.</w:t>
            </w:r>
          </w:p>
        </w:tc>
        <w:tc>
          <w:tcPr>
            <w:tcW w:w="1843" w:type="dxa"/>
          </w:tcPr>
          <w:p w14:paraId="722F614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1EB37A9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 xml:space="preserve">Stvaralačko pripovijedanje s promjenom gledišta </w:t>
            </w:r>
            <w:r>
              <w:rPr>
                <w:rFonts w:ascii="Candara" w:hAnsi="Candara" w:cs="Calibri"/>
                <w:bCs/>
              </w:rPr>
              <w:t xml:space="preserve">(pripovijedanje uživljavanjem u lik djevojčice </w:t>
            </w:r>
            <w:proofErr w:type="spellStart"/>
            <w:r>
              <w:rPr>
                <w:rFonts w:ascii="Candara" w:hAnsi="Candara" w:cs="Calibri"/>
                <w:bCs/>
              </w:rPr>
              <w:t>Parvane</w:t>
            </w:r>
            <w:proofErr w:type="spellEnd"/>
            <w:r>
              <w:rPr>
                <w:rFonts w:ascii="Candara" w:hAnsi="Candara" w:cs="Calibri"/>
                <w:bCs/>
              </w:rPr>
              <w:t>)</w:t>
            </w:r>
          </w:p>
        </w:tc>
        <w:tc>
          <w:tcPr>
            <w:tcW w:w="284" w:type="dxa"/>
          </w:tcPr>
          <w:p w14:paraId="6671F918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D6E078D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1249366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3378E77" w14:textId="77777777" w:rsidR="00F25737" w:rsidRDefault="00000000"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eastAsiaTheme="minorHAnsi" w:hAnsi="Candara"/>
                <w:color w:val="000000"/>
                <w:lang w:bidi="ar-SA"/>
              </w:rPr>
              <w:t xml:space="preserve">Pripovijeda s različitih gledišta s istaknutim uzročno-posljedičnim vezama. </w:t>
            </w:r>
            <w:r>
              <w:rPr>
                <w:rFonts w:ascii="Candara" w:eastAsiaTheme="minorHAnsi" w:hAnsi="Candara" w:cs="Calibri"/>
              </w:rPr>
              <w:t>Bilješke koje uključuju važne pojedinosti obogaćuje novim pojedinostima, slikovitim zapažanjima i komentarima mijenjajući točku gledišta. Stvaralački prepričava tekst služeći se bilješkama.</w:t>
            </w:r>
            <w:r>
              <w:rPr>
                <w:rFonts w:ascii="Candara" w:hAnsi="Candara" w:cs="Arial"/>
              </w:rPr>
              <w:t xml:space="preserve"> Zaključuje da razumijevanje različitoga gledišta omogućuje prihvaćanje različitoga mišljenja (tolerancija).  </w:t>
            </w:r>
          </w:p>
        </w:tc>
        <w:tc>
          <w:tcPr>
            <w:tcW w:w="3289" w:type="dxa"/>
            <w:gridSpan w:val="2"/>
          </w:tcPr>
          <w:p w14:paraId="75613FF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Kod učenika razvijati vještinu</w:t>
            </w:r>
          </w:p>
          <w:p w14:paraId="2EE01E0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izdvajanja važnih podataka iz</w:t>
            </w:r>
          </w:p>
          <w:p w14:paraId="66EBF19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teksta; razvijati sposobnost</w:t>
            </w:r>
          </w:p>
          <w:p w14:paraId="04A016E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samostalnoga stvaralačkoga</w:t>
            </w:r>
          </w:p>
          <w:p w14:paraId="0C9B8F1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prepričavanja s promjenom</w:t>
            </w:r>
          </w:p>
          <w:p w14:paraId="46CCF97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gledišta. Razvijati kreativnost, originalnost i maštu. Povezivati dosadašnja znanja s novim spoznajama.</w:t>
            </w:r>
          </w:p>
          <w:p w14:paraId="408A0B3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121" w:type="dxa"/>
          </w:tcPr>
          <w:p w14:paraId="0ADDFCEE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</w:tr>
      <w:tr w:rsidR="00F25737" w14:paraId="674D6960" w14:textId="77777777">
        <w:trPr>
          <w:trHeight w:val="253"/>
        </w:trPr>
        <w:tc>
          <w:tcPr>
            <w:tcW w:w="704" w:type="dxa"/>
          </w:tcPr>
          <w:p w14:paraId="16A2C7F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27.</w:t>
            </w:r>
          </w:p>
          <w:p w14:paraId="7DDEDC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28.</w:t>
            </w:r>
          </w:p>
        </w:tc>
        <w:tc>
          <w:tcPr>
            <w:tcW w:w="1843" w:type="dxa"/>
          </w:tcPr>
          <w:p w14:paraId="69BA0FD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21FE274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color w:val="2F5496" w:themeColor="accent1" w:themeShade="BF"/>
              </w:rPr>
              <w:t>Prva školska zadaća</w:t>
            </w:r>
          </w:p>
        </w:tc>
        <w:tc>
          <w:tcPr>
            <w:tcW w:w="284" w:type="dxa"/>
          </w:tcPr>
          <w:p w14:paraId="2E35EB3F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58E8D8D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8D946DF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 w14:paraId="32809B06" w14:textId="77777777" w:rsidR="00F25737" w:rsidRDefault="00000000"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hAnsi="Candara" w:cs="Arial"/>
              </w:rPr>
              <w:t>Samostalno oblikuje zadanu temu slijedeći upute: pravilno kompozicijski oblikuje sastavak, primjereno se izražava, primjenjuje pravopisna i slovnička pravila.</w:t>
            </w:r>
          </w:p>
        </w:tc>
        <w:tc>
          <w:tcPr>
            <w:tcW w:w="3289" w:type="dxa"/>
            <w:gridSpan w:val="2"/>
          </w:tcPr>
          <w:p w14:paraId="0AC80FF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primjenjuju naučene strategije pisanja pri oblikovanju sastavka. Usmjeriti ih na zadane smjernice za pisanje i kriterije vrednovanja.</w:t>
            </w:r>
          </w:p>
        </w:tc>
        <w:tc>
          <w:tcPr>
            <w:tcW w:w="2121" w:type="dxa"/>
          </w:tcPr>
          <w:p w14:paraId="381A62C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</w:rPr>
              <w:t>Stvaralački se izražava i primjenjuje naučeno znanje o pisanju sastavka i pri tome se koristi bilješkama.</w:t>
            </w:r>
          </w:p>
        </w:tc>
      </w:tr>
      <w:tr w:rsidR="00F25737" w14:paraId="20524CCC" w14:textId="77777777">
        <w:trPr>
          <w:trHeight w:val="560"/>
        </w:trPr>
        <w:tc>
          <w:tcPr>
            <w:tcW w:w="704" w:type="dxa"/>
          </w:tcPr>
          <w:p w14:paraId="1FD0815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29.</w:t>
            </w:r>
          </w:p>
        </w:tc>
        <w:tc>
          <w:tcPr>
            <w:tcW w:w="1843" w:type="dxa"/>
          </w:tcPr>
          <w:p w14:paraId="1CFE849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6B30EE6A" w14:textId="77777777" w:rsidR="00F25737" w:rsidRDefault="00000000">
            <w:pPr>
              <w:spacing w:line="240" w:lineRule="auto"/>
              <w:ind w:left="0"/>
              <w:rPr>
                <w:rFonts w:ascii="Candara" w:hAnsi="Candara" w:cstheme="minorHAnsi"/>
                <w:b/>
                <w:color w:val="2F5496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496" w:themeColor="accent1" w:themeShade="BF"/>
              </w:rPr>
              <w:t>Ispravak prve školske zadaće</w:t>
            </w:r>
          </w:p>
        </w:tc>
        <w:tc>
          <w:tcPr>
            <w:tcW w:w="284" w:type="dxa"/>
          </w:tcPr>
          <w:p w14:paraId="4F3751BE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847BBF8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302D9AF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F65D81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 w14:paraId="311F5860" w14:textId="77777777" w:rsidR="00F25737" w:rsidRDefault="00000000"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najčešće pogreške uspoređujući svoje i pogreške ostalih učenika. Osvješćuje uzrok pogreške.</w:t>
            </w:r>
          </w:p>
        </w:tc>
        <w:tc>
          <w:tcPr>
            <w:tcW w:w="3289" w:type="dxa"/>
            <w:gridSpan w:val="2"/>
          </w:tcPr>
          <w:p w14:paraId="1A8E1DF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21" w:type="dxa"/>
          </w:tcPr>
          <w:p w14:paraId="591F4977" w14:textId="77777777" w:rsidR="00F25737" w:rsidRDefault="00F25737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</w:rPr>
            </w:pPr>
          </w:p>
        </w:tc>
      </w:tr>
      <w:tr w:rsidR="00F25737" w14:paraId="25B8282B" w14:textId="77777777">
        <w:trPr>
          <w:trHeight w:val="2148"/>
        </w:trPr>
        <w:tc>
          <w:tcPr>
            <w:tcW w:w="704" w:type="dxa"/>
          </w:tcPr>
          <w:p w14:paraId="1058FD8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  <w:p w14:paraId="410338ED" w14:textId="77777777" w:rsidR="00F25737" w:rsidRDefault="00000000">
            <w:pPr>
              <w:spacing w:before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30. 31.</w:t>
            </w:r>
          </w:p>
        </w:tc>
        <w:tc>
          <w:tcPr>
            <w:tcW w:w="1843" w:type="dxa"/>
          </w:tcPr>
          <w:p w14:paraId="33ABB2D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CF9AF29" w14:textId="77777777" w:rsidR="00F25737" w:rsidRDefault="00000000">
            <w:pPr>
              <w:spacing w:line="240" w:lineRule="auto"/>
              <w:ind w:left="0"/>
              <w:rPr>
                <w:rFonts w:ascii="Candara" w:eastAsia="Times New Roman" w:hAnsi="Candara"/>
                <w:b/>
                <w:iCs/>
                <w:color w:val="2F5496" w:themeColor="accent1" w:themeShade="BF"/>
              </w:rPr>
            </w:pPr>
            <w:r>
              <w:rPr>
                <w:rFonts w:ascii="Candara" w:hAnsi="Candara" w:cstheme="minorHAnsi"/>
                <w:b/>
                <w:color w:val="2F5496" w:themeColor="accent1" w:themeShade="BF"/>
              </w:rPr>
              <w:t>Književno djelo za cjelovito čitanje IZBOR (listopad)</w:t>
            </w:r>
          </w:p>
        </w:tc>
        <w:tc>
          <w:tcPr>
            <w:tcW w:w="284" w:type="dxa"/>
          </w:tcPr>
          <w:p w14:paraId="71C1A0CB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C4270FA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0BF4E996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4DB1CCE6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390E703E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9F4C872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3EBABA05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1C7F2E5B" w14:textId="77777777" w:rsidR="00F25737" w:rsidRDefault="00F25737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 w14:paraId="5622190C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7527BFD7" w14:textId="77777777" w:rsidR="00F25737" w:rsidRDefault="00000000">
            <w:pPr>
              <w:spacing w:before="0" w:beforeAutospacing="0" w:line="240" w:lineRule="auto"/>
              <w:ind w:left="0" w:right="59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Izražava doživljaj i raspoloženje potaknuto književnim tekstom, prepoznaje problematiku književnoga teksta te je povezuje sa stvarnošću.</w:t>
            </w:r>
          </w:p>
        </w:tc>
        <w:tc>
          <w:tcPr>
            <w:tcW w:w="3289" w:type="dxa"/>
            <w:gridSpan w:val="2"/>
          </w:tcPr>
          <w:p w14:paraId="10F79D2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 doživljaja o cjelovito pročitanome književnom djelu i razumijevanje drukčijega doživljaja.</w:t>
            </w:r>
          </w:p>
        </w:tc>
        <w:tc>
          <w:tcPr>
            <w:tcW w:w="2121" w:type="dxa"/>
          </w:tcPr>
          <w:p w14:paraId="0655D424" w14:textId="77777777" w:rsidR="00F25737" w:rsidRDefault="00F25737">
            <w:pPr>
              <w:spacing w:before="0" w:beforeAutospacing="0" w:line="240" w:lineRule="auto"/>
              <w:ind w:left="33"/>
              <w:rPr>
                <w:rFonts w:ascii="Candara" w:eastAsia="Times New Roman" w:hAnsi="Candara" w:cs="Arial"/>
              </w:rPr>
            </w:pPr>
          </w:p>
        </w:tc>
      </w:tr>
    </w:tbl>
    <w:p w14:paraId="24E9D137" w14:textId="77777777" w:rsidR="00F25737" w:rsidRDefault="00000000">
      <w:pPr>
        <w:spacing w:before="0" w:beforeAutospacing="0"/>
        <w:ind w:left="0"/>
        <w:rPr>
          <w:b/>
        </w:rPr>
      </w:pPr>
      <w:r>
        <w:rPr>
          <w:b/>
        </w:rPr>
        <w:br w:type="textWrapping" w:clear="all"/>
      </w:r>
    </w:p>
    <w:p w14:paraId="390BEB6B" w14:textId="77777777" w:rsidR="00F25737" w:rsidRDefault="00F25737">
      <w:pPr>
        <w:spacing w:before="0" w:beforeAutospacing="0"/>
        <w:ind w:left="0"/>
        <w:rPr>
          <w:b/>
        </w:rPr>
      </w:pPr>
    </w:p>
    <w:p w14:paraId="195349CE" w14:textId="77777777" w:rsidR="00F25737" w:rsidRDefault="00F25737">
      <w:pPr>
        <w:spacing w:before="0" w:beforeAutospacing="0"/>
        <w:ind w:left="0"/>
        <w:rPr>
          <w:b/>
        </w:rPr>
      </w:pPr>
    </w:p>
    <w:p w14:paraId="2B4326D3" w14:textId="77777777" w:rsidR="00F25737" w:rsidRDefault="00F25737">
      <w:pPr>
        <w:spacing w:before="0" w:beforeAutospacing="0"/>
        <w:ind w:left="0"/>
        <w:rPr>
          <w:b/>
        </w:rPr>
      </w:pPr>
    </w:p>
    <w:p w14:paraId="4A352EF7" w14:textId="77777777" w:rsidR="00F25737" w:rsidRDefault="00000000">
      <w:pPr>
        <w:spacing w:before="0" w:beforeAutospacing="0"/>
        <w:jc w:val="center"/>
        <w:rPr>
          <w:rFonts w:cs="Calibri"/>
          <w:b/>
          <w:bCs/>
          <w:color w:val="FFFFFF" w:themeColor="background1"/>
          <w:sz w:val="44"/>
          <w:szCs w:val="44"/>
        </w:rPr>
      </w:pPr>
      <w:r>
        <w:rPr>
          <w:rFonts w:cs="Calibri"/>
          <w:b/>
          <w:bCs/>
          <w:color w:val="FFFFFF" w:themeColor="background1"/>
          <w:sz w:val="44"/>
          <w:szCs w:val="44"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3A580A23" w14:textId="77777777">
        <w:trPr>
          <w:trHeight w:val="699"/>
        </w:trPr>
        <w:tc>
          <w:tcPr>
            <w:tcW w:w="15441" w:type="dxa"/>
            <w:gridSpan w:val="9"/>
            <w:shd w:val="clear" w:color="auto" w:fill="002060"/>
            <w:vAlign w:val="center"/>
          </w:tcPr>
          <w:p w14:paraId="75578A0D" w14:textId="77777777" w:rsidR="00F25737" w:rsidRDefault="00000000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ČUVAJMO HRVATSKI JEZIK</w:t>
            </w:r>
            <w:r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(druga tema)</w:t>
            </w:r>
          </w:p>
        </w:tc>
      </w:tr>
      <w:tr w:rsidR="00F25737" w14:paraId="62AA4392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5E89AC7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STUDENI (15 sati)</w:t>
            </w:r>
          </w:p>
        </w:tc>
      </w:tr>
      <w:tr w:rsidR="00F25737" w14:paraId="07B69688" w14:textId="77777777">
        <w:trPr>
          <w:trHeight w:val="760"/>
        </w:trPr>
        <w:tc>
          <w:tcPr>
            <w:tcW w:w="704" w:type="dxa"/>
          </w:tcPr>
          <w:p w14:paraId="38EF18E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479BEA4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4376954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3748D00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7F62831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014B4F8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413625B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55292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5BD0476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604F887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66322AF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2DA756B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55C84C6B" w14:textId="77777777">
        <w:trPr>
          <w:trHeight w:val="1590"/>
        </w:trPr>
        <w:tc>
          <w:tcPr>
            <w:tcW w:w="704" w:type="dxa"/>
          </w:tcPr>
          <w:p w14:paraId="02B9900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33.</w:t>
            </w:r>
          </w:p>
        </w:tc>
        <w:tc>
          <w:tcPr>
            <w:tcW w:w="1843" w:type="dxa"/>
          </w:tcPr>
          <w:p w14:paraId="23D77EB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1D2402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2. temu</w:t>
            </w:r>
          </w:p>
          <w:p w14:paraId="097FD95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Čuvajmo hrvatski jezik                                          </w:t>
            </w:r>
          </w:p>
        </w:tc>
        <w:tc>
          <w:tcPr>
            <w:tcW w:w="284" w:type="dxa"/>
          </w:tcPr>
          <w:p w14:paraId="08C0A77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1E5F63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E23A8B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90B9326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Prihvaća svoj kulturni i nacionalni identitet uvažavajući svoje podrijetlo, jezik i tradiciju.</w:t>
            </w:r>
          </w:p>
          <w:p w14:paraId="5C18F484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Preuzima dodijeljenu ulogu u timu, aktivno pridonosi svojim sudjelovanjem.</w:t>
            </w:r>
          </w:p>
          <w:p w14:paraId="44695261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različitim temama u skladu s dobi i vlastitim iskustvom.</w:t>
            </w:r>
          </w:p>
          <w:p w14:paraId="178A38B2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Raspravlja spontano i prema unaprijed dogovorenoj temi.</w:t>
            </w:r>
          </w:p>
        </w:tc>
        <w:tc>
          <w:tcPr>
            <w:tcW w:w="3260" w:type="dxa"/>
          </w:tcPr>
          <w:p w14:paraId="2CADB5E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mišljenja i zaključaka o važnosti čuvanja i uporabe hrvatskoga standardnoga jezika i njegovih narječja.</w:t>
            </w:r>
          </w:p>
        </w:tc>
        <w:tc>
          <w:tcPr>
            <w:tcW w:w="2150" w:type="dxa"/>
          </w:tcPr>
          <w:p w14:paraId="1F27D2A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D7E6FB6" w14:textId="77777777">
        <w:trPr>
          <w:trHeight w:val="1590"/>
        </w:trPr>
        <w:tc>
          <w:tcPr>
            <w:tcW w:w="704" w:type="dxa"/>
          </w:tcPr>
          <w:p w14:paraId="00288E3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34.</w:t>
            </w:r>
          </w:p>
        </w:tc>
        <w:tc>
          <w:tcPr>
            <w:tcW w:w="1843" w:type="dxa"/>
          </w:tcPr>
          <w:p w14:paraId="2EE4E305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1DE6072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i/>
                <w:color w:val="2F5496"/>
              </w:rPr>
              <w:t>Faust Vrančić – izumitelj svjetskoga glasa</w:t>
            </w:r>
          </w:p>
        </w:tc>
        <w:tc>
          <w:tcPr>
            <w:tcW w:w="284" w:type="dxa"/>
          </w:tcPr>
          <w:p w14:paraId="1CACCD8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C5507D6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51A702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24CCEEC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Obrazlaže značenje </w:t>
            </w:r>
            <w:proofErr w:type="spellStart"/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popularnokulturnih</w:t>
            </w:r>
            <w:proofErr w:type="spellEnd"/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tekstova i povezuje ih s društvenim i ekonomskim okružjem.</w:t>
            </w:r>
          </w:p>
          <w:p w14:paraId="07AB164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Izdvaja bitne podatke iz slušanoga teksta te ih sažima pišući bilješke.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</w:t>
            </w:r>
          </w:p>
        </w:tc>
        <w:tc>
          <w:tcPr>
            <w:tcW w:w="3260" w:type="dxa"/>
          </w:tcPr>
          <w:p w14:paraId="4982032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iznošenje mišljenja, stavova i zaključaka o doprinosu Fausta Vrančića hrvatskome jeziku i kulturi. </w:t>
            </w:r>
          </w:p>
          <w:p w14:paraId="1BBF97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ranijih znanja o hrvatskim izumiteljima i izumima Fausta Vrančića s novim spoznajama.</w:t>
            </w:r>
          </w:p>
        </w:tc>
        <w:tc>
          <w:tcPr>
            <w:tcW w:w="2150" w:type="dxa"/>
          </w:tcPr>
          <w:p w14:paraId="202318E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92FCA38" w14:textId="77777777">
        <w:trPr>
          <w:trHeight w:val="1590"/>
        </w:trPr>
        <w:tc>
          <w:tcPr>
            <w:tcW w:w="704" w:type="dxa"/>
          </w:tcPr>
          <w:p w14:paraId="7690A29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35.</w:t>
            </w:r>
          </w:p>
          <w:p w14:paraId="25BB208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36.</w:t>
            </w:r>
          </w:p>
        </w:tc>
        <w:tc>
          <w:tcPr>
            <w:tcW w:w="1843" w:type="dxa"/>
          </w:tcPr>
          <w:p w14:paraId="16DAA2A6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C9E6D1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Povijest hrvatskoga jezika do 20. stoljeća</w:t>
            </w:r>
          </w:p>
        </w:tc>
        <w:tc>
          <w:tcPr>
            <w:tcW w:w="284" w:type="dxa"/>
          </w:tcPr>
          <w:p w14:paraId="44CC847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7503ADE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932CEA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D2FD4B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Uočava povezanost i uvjetovanost razvoja hrvatskoga jezika s razvojem nacionalnoga identiteta i kulture.</w:t>
            </w:r>
          </w:p>
          <w:p w14:paraId="4F00FCDF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Upoznaje se s tekstovima i događajima važnima za razvoj hrvatskoga jezika: prvi hrvatski rječnik, prva hrvatska gramatika.</w:t>
            </w:r>
          </w:p>
          <w:p w14:paraId="73F1E946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Upoznaje se sa značajkama i vodećim ličnostima ilirskoga pokreta.</w:t>
            </w:r>
          </w:p>
          <w:p w14:paraId="228F22B6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Upoznaje se s događajima i ličnostima važnima za razvoj hrvatskoga jezika u 20. stoljeću.</w:t>
            </w:r>
          </w:p>
          <w:p w14:paraId="6833526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Istražuje suvremene jezične priručnike radi upoznavanja suvremene leksikografije i uočava brojnost jezičnih priručnika.</w:t>
            </w:r>
          </w:p>
          <w:p w14:paraId="13ECC1F6" w14:textId="77777777" w:rsidR="00F25737" w:rsidRDefault="00F25737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D9C8F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Potaknuti učenike na širenje spoznaja o povijesti hrvatskoga jezika do 20. stoljeća te na povezivanje ranijih znanja stečenih na satu Povijesti s novim spoznajama.</w:t>
            </w:r>
          </w:p>
          <w:p w14:paraId="49FF9A5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i komentiranje zasluga hrvatskih </w:t>
            </w:r>
            <w:r>
              <w:rPr>
                <w:rFonts w:ascii="Candara" w:hAnsi="Candara" w:cstheme="minorHAnsi"/>
              </w:rPr>
              <w:lastRenderedPageBreak/>
              <w:t>preporoditelja za razvoj hrvatskoga standardnog jezika te iznošenje razmišljanja o potrebi čuvanja hrvatskoga jezika.</w:t>
            </w:r>
          </w:p>
        </w:tc>
        <w:tc>
          <w:tcPr>
            <w:tcW w:w="2150" w:type="dxa"/>
          </w:tcPr>
          <w:p w14:paraId="6DD03FE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DE2C8F7" w14:textId="77777777">
        <w:trPr>
          <w:trHeight w:val="1590"/>
        </w:trPr>
        <w:tc>
          <w:tcPr>
            <w:tcW w:w="704" w:type="dxa"/>
          </w:tcPr>
          <w:p w14:paraId="696DAFC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37. </w:t>
            </w:r>
          </w:p>
        </w:tc>
        <w:tc>
          <w:tcPr>
            <w:tcW w:w="1843" w:type="dxa"/>
          </w:tcPr>
          <w:p w14:paraId="2FFCE1D9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3710E0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Vladimir Nazor,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Hrvat i njegova djeca</w:t>
            </w:r>
          </w:p>
        </w:tc>
        <w:tc>
          <w:tcPr>
            <w:tcW w:w="284" w:type="dxa"/>
          </w:tcPr>
          <w:p w14:paraId="73343EB1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3655FAD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1B84212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6F7DCD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temu književnoga teksta i izriče ju u jednoj rečenici.</w:t>
            </w:r>
          </w:p>
          <w:p w14:paraId="5DDFBC2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pojam legende na primjeru književnoga teksta Vladimira Nazora.</w:t>
            </w:r>
          </w:p>
          <w:p w14:paraId="6B42302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likove na temelju govorne karakterizacije i karakterizacije postupcima.</w:t>
            </w:r>
          </w:p>
          <w:p w14:paraId="653D6DE1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00AD2F6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samostalan rad na književnome tekstu: uočavanje i izdvajanje obilježja legende na primjeru Nazorove legende.</w:t>
            </w:r>
          </w:p>
          <w:p w14:paraId="0EFF392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književnoga teksta sa stvarnošću.</w:t>
            </w:r>
          </w:p>
        </w:tc>
        <w:tc>
          <w:tcPr>
            <w:tcW w:w="2150" w:type="dxa"/>
          </w:tcPr>
          <w:p w14:paraId="7040B81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A120435" w14:textId="77777777">
        <w:trPr>
          <w:trHeight w:val="1590"/>
        </w:trPr>
        <w:tc>
          <w:tcPr>
            <w:tcW w:w="704" w:type="dxa"/>
          </w:tcPr>
          <w:p w14:paraId="0044B15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38.</w:t>
            </w:r>
          </w:p>
          <w:p w14:paraId="6653B84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39.</w:t>
            </w:r>
          </w:p>
        </w:tc>
        <w:tc>
          <w:tcPr>
            <w:tcW w:w="1843" w:type="dxa"/>
          </w:tcPr>
          <w:p w14:paraId="34D0A687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4391562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Glasovne promjene</w:t>
            </w:r>
          </w:p>
        </w:tc>
        <w:tc>
          <w:tcPr>
            <w:tcW w:w="284" w:type="dxa"/>
          </w:tcPr>
          <w:p w14:paraId="39A29FC2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ED7B8E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4DD778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F3FF27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Izdvaja važne podatke iz čitanoga teksta i sažima ih u obliku bilježaka.</w:t>
            </w:r>
          </w:p>
          <w:p w14:paraId="33460A2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Razlikuje sibilarizaciju, palatalizaciju, jotaciju i nepostojani </w:t>
            </w:r>
            <w:r>
              <w:rPr>
                <w:rFonts w:ascii="Candara" w:hAnsi="Candara" w:cs="Calibri"/>
                <w:i/>
              </w:rPr>
              <w:t>a</w:t>
            </w:r>
            <w:r>
              <w:rPr>
                <w:rFonts w:ascii="Candara" w:hAnsi="Candara" w:cs="Calibri"/>
              </w:rPr>
              <w:t xml:space="preserve"> na oglednim i čestim primjerima.</w:t>
            </w:r>
          </w:p>
          <w:p w14:paraId="20FFB60F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Pravilno provodi glasovne promjene u govoru i pismu.</w:t>
            </w:r>
          </w:p>
        </w:tc>
        <w:tc>
          <w:tcPr>
            <w:tcW w:w="3260" w:type="dxa"/>
          </w:tcPr>
          <w:p w14:paraId="0CF833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riječi u kojima su provedene glasovne promjene (sibilarizacija, palatalizacija, nepostojani </w:t>
            </w:r>
            <w:r>
              <w:rPr>
                <w:rFonts w:ascii="Candara" w:hAnsi="Candara" w:cstheme="minorHAnsi"/>
                <w:i/>
              </w:rPr>
              <w:t xml:space="preserve">a, </w:t>
            </w:r>
            <w:r>
              <w:rPr>
                <w:rFonts w:ascii="Candara" w:hAnsi="Candara" w:cstheme="minorHAnsi"/>
              </w:rPr>
              <w:t>jotacija) te na njihovo pravilno pisanje i izgovor.</w:t>
            </w:r>
          </w:p>
        </w:tc>
        <w:tc>
          <w:tcPr>
            <w:tcW w:w="2150" w:type="dxa"/>
          </w:tcPr>
          <w:p w14:paraId="28CA0AE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4FE77CF" w14:textId="77777777">
        <w:trPr>
          <w:trHeight w:val="1590"/>
        </w:trPr>
        <w:tc>
          <w:tcPr>
            <w:tcW w:w="704" w:type="dxa"/>
          </w:tcPr>
          <w:p w14:paraId="5038447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40.</w:t>
            </w:r>
          </w:p>
        </w:tc>
        <w:tc>
          <w:tcPr>
            <w:tcW w:w="1843" w:type="dxa"/>
          </w:tcPr>
          <w:p w14:paraId="19A84415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74896D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August Šenoa,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Kameni svatovi</w:t>
            </w:r>
          </w:p>
        </w:tc>
        <w:tc>
          <w:tcPr>
            <w:tcW w:w="284" w:type="dxa"/>
          </w:tcPr>
          <w:p w14:paraId="66CFC5AB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BDF0BD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6D6CF7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9E2BCB6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Stavlja u odnos uzroke i posljedice u književnome tekstu.</w:t>
            </w:r>
          </w:p>
          <w:p w14:paraId="4A6E64D6" w14:textId="77777777" w:rsidR="00F25737" w:rsidRDefault="00000000">
            <w:pPr>
              <w:shd w:val="clear" w:color="auto" w:fill="FFFFFF"/>
              <w:spacing w:before="0" w:beforeAutospacing="0" w:after="48" w:line="240" w:lineRule="auto"/>
              <w:ind w:left="0"/>
              <w:contextualSpacing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Prepoznaje ideju i glavnu problematiku teksta te zaključak oblikuje u pouku.</w:t>
            </w:r>
          </w:p>
          <w:p w14:paraId="081F53F7" w14:textId="77777777" w:rsidR="00F25737" w:rsidRDefault="00000000">
            <w:pPr>
              <w:shd w:val="clear" w:color="auto" w:fill="FFFFFF"/>
              <w:suppressAutoHyphens/>
              <w:autoSpaceDN w:val="0"/>
              <w:spacing w:before="0" w:beforeAutospacing="0" w:after="48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temu,</w:t>
            </w:r>
            <w:r>
              <w:rPr>
                <w:rFonts w:ascii="Times New Roman" w:eastAsia="Times New Roman" w:hAnsi="Times New Roman"/>
                <w:color w:val="231F20"/>
                <w:lang w:eastAsia="hr-HR" w:bidi="ar-SA"/>
              </w:rPr>
              <w:t> </w:t>
            </w:r>
            <w:r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imenuje i opisuje pripovjedne događaje u kronološkome slijedu – prepoznaje strukturu književnoga teksta: fabula i kompozicija književnoga teksta; razlikuje i imenuje lirska i epska obilježja književnoga teksta. </w:t>
            </w:r>
          </w:p>
          <w:p w14:paraId="34E4E5A0" w14:textId="77777777" w:rsidR="00F25737" w:rsidRDefault="00000000">
            <w:pPr>
              <w:shd w:val="clear" w:color="auto" w:fill="FFFFFF"/>
              <w:suppressAutoHyphens/>
              <w:autoSpaceDN w:val="0"/>
              <w:spacing w:before="0" w:beforeAutospacing="0" w:after="48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lastRenderedPageBreak/>
              <w:t>Izdvaja etičke osobine likova i uočava posljedice njihovih postupaka.</w:t>
            </w:r>
          </w:p>
          <w:p w14:paraId="4C49FC1F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eastAsiaTheme="minorHAnsi" w:hAnsi="Candara" w:cstheme="minorBidi"/>
                <w:color w:val="231F20"/>
                <w:sz w:val="22"/>
                <w:szCs w:val="22"/>
                <w:shd w:val="clear" w:color="auto" w:fill="FFFFFF"/>
                <w:lang w:eastAsia="en-US" w:bidi="en-US"/>
              </w:rPr>
              <w:t>Govori objektivne pripovjedne tekstove: pripovijeda u 1. osobi.</w:t>
            </w:r>
          </w:p>
        </w:tc>
        <w:tc>
          <w:tcPr>
            <w:tcW w:w="3260" w:type="dxa"/>
          </w:tcPr>
          <w:p w14:paraId="4D5A18A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Potaknuti učenike na uočavanje lirskih i epskih elemenata u povjestici.</w:t>
            </w:r>
          </w:p>
          <w:p w14:paraId="1470FEB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prepričavanje povjestice iz perspektive odabranoga lika.</w:t>
            </w:r>
          </w:p>
        </w:tc>
        <w:tc>
          <w:tcPr>
            <w:tcW w:w="2150" w:type="dxa"/>
          </w:tcPr>
          <w:p w14:paraId="4DE8547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3984BE5" w14:textId="77777777">
        <w:trPr>
          <w:trHeight w:val="1590"/>
        </w:trPr>
        <w:tc>
          <w:tcPr>
            <w:tcW w:w="704" w:type="dxa"/>
          </w:tcPr>
          <w:p w14:paraId="11471AB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41.</w:t>
            </w:r>
          </w:p>
        </w:tc>
        <w:tc>
          <w:tcPr>
            <w:tcW w:w="1843" w:type="dxa"/>
          </w:tcPr>
          <w:p w14:paraId="6FD8A223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4D119B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Gustav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Schwab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Prometej</w:t>
            </w:r>
          </w:p>
        </w:tc>
        <w:tc>
          <w:tcPr>
            <w:tcW w:w="284" w:type="dxa"/>
          </w:tcPr>
          <w:p w14:paraId="44D55FC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8C7E8E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83F963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A721504" w14:textId="77777777" w:rsidR="00F25737" w:rsidRDefault="00000000">
            <w:pPr>
              <w:pStyle w:val="t-8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Objašnjava na koji način i u kojoj mjeri književni tekst utječe na promjenu njegovih stavova o spremnosti pojedinca da se žrtvuje za veće dobro.</w:t>
            </w:r>
          </w:p>
          <w:p w14:paraId="059D2947" w14:textId="77777777" w:rsidR="00F25737" w:rsidRDefault="00000000">
            <w:pPr>
              <w:pStyle w:val="t-8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Prepoznaje etičku i idejnu razinu književnoga teksta te zaključak oblikuje u poruku.</w:t>
            </w:r>
          </w:p>
          <w:p w14:paraId="79452EC7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lang w:bidi="en-US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Oblikuje temu ulomka, izdvaja </w:t>
            </w:r>
            <w:proofErr w:type="spellStart"/>
            <w:r>
              <w:rPr>
                <w:rFonts w:ascii="Candara" w:hAnsi="Candara"/>
                <w:color w:val="231F20"/>
                <w:sz w:val="22"/>
                <w:szCs w:val="22"/>
              </w:rPr>
              <w:t>Prometejeve</w:t>
            </w:r>
            <w:proofErr w:type="spellEnd"/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osobine koje ga čine mitskim junakom.</w:t>
            </w:r>
          </w:p>
          <w:p w14:paraId="6E208C04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Obrazlaže vlastito mišljenje i stajalište o različitim temama u skladu s dobi i vlastitim iskustvom.</w:t>
            </w:r>
          </w:p>
        </w:tc>
        <w:tc>
          <w:tcPr>
            <w:tcW w:w="3260" w:type="dxa"/>
          </w:tcPr>
          <w:p w14:paraId="71A85BE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iznošenje stavova, mišljenja i zaključaka o </w:t>
            </w:r>
            <w:proofErr w:type="spellStart"/>
            <w:r>
              <w:rPr>
                <w:rFonts w:ascii="Candara" w:hAnsi="Candara" w:cstheme="minorHAnsi"/>
              </w:rPr>
              <w:t>Prometejevim</w:t>
            </w:r>
            <w:proofErr w:type="spellEnd"/>
            <w:r>
              <w:rPr>
                <w:rFonts w:ascii="Candara" w:hAnsi="Candara" w:cstheme="minorHAnsi"/>
              </w:rPr>
              <w:t xml:space="preserve"> postupcima i ponašanju bogova u mitu o Prometeju.</w:t>
            </w:r>
          </w:p>
          <w:p w14:paraId="62D9AC4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izdvajanje obilježja mita iz ulomka te na izdvajanje osobina mitskoga junaka na temelju </w:t>
            </w:r>
            <w:proofErr w:type="spellStart"/>
            <w:r>
              <w:rPr>
                <w:rFonts w:ascii="Candara" w:hAnsi="Candara" w:cstheme="minorHAnsi"/>
              </w:rPr>
              <w:t>Prometejeva</w:t>
            </w:r>
            <w:proofErr w:type="spellEnd"/>
            <w:r>
              <w:rPr>
                <w:rFonts w:ascii="Candara" w:hAnsi="Candara" w:cstheme="minorHAnsi"/>
              </w:rPr>
              <w:t xml:space="preserve"> lika.</w:t>
            </w:r>
          </w:p>
        </w:tc>
        <w:tc>
          <w:tcPr>
            <w:tcW w:w="2150" w:type="dxa"/>
          </w:tcPr>
          <w:p w14:paraId="53B28B5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E50B8EE" w14:textId="77777777">
        <w:trPr>
          <w:trHeight w:val="1590"/>
        </w:trPr>
        <w:tc>
          <w:tcPr>
            <w:tcW w:w="704" w:type="dxa"/>
          </w:tcPr>
          <w:p w14:paraId="04A4480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42. </w:t>
            </w:r>
          </w:p>
        </w:tc>
        <w:tc>
          <w:tcPr>
            <w:tcW w:w="1843" w:type="dxa"/>
          </w:tcPr>
          <w:p w14:paraId="2D6B814B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04BEAC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Charles Dickens,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Zobena kaša</w:t>
            </w:r>
          </w:p>
        </w:tc>
        <w:tc>
          <w:tcPr>
            <w:tcW w:w="284" w:type="dxa"/>
          </w:tcPr>
          <w:p w14:paraId="4B7B51B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4FA25B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1B8556E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5631CE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temu književnoga teksta i izriče ju u jednoj rečenici.</w:t>
            </w:r>
          </w:p>
          <w:p w14:paraId="2658ACF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primjere karakterizacije lika opisom vanjskoga izgleda, govorom i postupcima.</w:t>
            </w:r>
          </w:p>
          <w:p w14:paraId="32F0AB3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kronološki slijed događaja te objašnjenje potkrepljuje navodom iz ulomka.</w:t>
            </w:r>
          </w:p>
          <w:p w14:paraId="55E63ABF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7C68875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književnoga teksta sa stvarnošću, komentiranje Oliverova istupa u želji da ispravi nepravdu nanesenu dječacima te posljedice koje zbog toga snosi.</w:t>
            </w:r>
          </w:p>
          <w:p w14:paraId="511C887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Objasniti što je kronološki slijed događaja u proznome djelu.</w:t>
            </w:r>
          </w:p>
        </w:tc>
        <w:tc>
          <w:tcPr>
            <w:tcW w:w="2150" w:type="dxa"/>
          </w:tcPr>
          <w:p w14:paraId="4EAC2D3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920E8A5" w14:textId="77777777">
        <w:trPr>
          <w:trHeight w:val="1590"/>
        </w:trPr>
        <w:tc>
          <w:tcPr>
            <w:tcW w:w="704" w:type="dxa"/>
          </w:tcPr>
          <w:p w14:paraId="39D363A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43.</w:t>
            </w:r>
          </w:p>
          <w:p w14:paraId="7DA27AF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44.</w:t>
            </w:r>
          </w:p>
        </w:tc>
        <w:tc>
          <w:tcPr>
            <w:tcW w:w="1843" w:type="dxa"/>
          </w:tcPr>
          <w:p w14:paraId="5D54679D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A17E50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  <w:p w14:paraId="51BAF69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sz w:val="20"/>
                <w:szCs w:val="20"/>
              </w:rPr>
              <w:t xml:space="preserve">H. Hitrec: </w:t>
            </w:r>
            <w:proofErr w:type="spellStart"/>
            <w:r>
              <w:rPr>
                <w:sz w:val="20"/>
                <w:szCs w:val="20"/>
              </w:rPr>
              <w:t>Smogovci</w:t>
            </w:r>
            <w:proofErr w:type="spellEnd"/>
            <w:r>
              <w:rPr>
                <w:sz w:val="20"/>
                <w:szCs w:val="20"/>
              </w:rPr>
              <w:t xml:space="preserve"> (ČIS)</w:t>
            </w:r>
          </w:p>
        </w:tc>
        <w:tc>
          <w:tcPr>
            <w:tcW w:w="284" w:type="dxa"/>
          </w:tcPr>
          <w:p w14:paraId="0C92FB0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DB47B1A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FE38C8F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7940405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 cjelovito književno djelo i interpretira ga prema uputama. Snimanje </w:t>
            </w:r>
            <w:proofErr w:type="spellStart"/>
            <w:r>
              <w:rPr>
                <w:rFonts w:ascii="Candara" w:hAnsi="Candara"/>
              </w:rPr>
              <w:t>videonajeve</w:t>
            </w:r>
            <w:proofErr w:type="spellEnd"/>
            <w:r>
              <w:rPr>
                <w:rFonts w:ascii="Candara" w:hAnsi="Candara"/>
              </w:rPr>
              <w:t xml:space="preserve"> u skupini.</w:t>
            </w:r>
          </w:p>
        </w:tc>
        <w:tc>
          <w:tcPr>
            <w:tcW w:w="3260" w:type="dxa"/>
          </w:tcPr>
          <w:p w14:paraId="746B04E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Stvaralački se izražava prema vlastitome interesu, potaknut različitim iskustvima i doživljajima književnoga teksta. </w:t>
            </w:r>
          </w:p>
        </w:tc>
        <w:tc>
          <w:tcPr>
            <w:tcW w:w="2150" w:type="dxa"/>
          </w:tcPr>
          <w:p w14:paraId="48A766D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597899D" w14:textId="77777777">
        <w:trPr>
          <w:trHeight w:val="1590"/>
        </w:trPr>
        <w:tc>
          <w:tcPr>
            <w:tcW w:w="704" w:type="dxa"/>
          </w:tcPr>
          <w:p w14:paraId="5E89F80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45.</w:t>
            </w:r>
          </w:p>
        </w:tc>
        <w:tc>
          <w:tcPr>
            <w:tcW w:w="1843" w:type="dxa"/>
          </w:tcPr>
          <w:p w14:paraId="6DFD089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F3EB5B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Dobriša Cesarić,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Balada iz predgrađa</w:t>
            </w:r>
          </w:p>
        </w:tc>
        <w:tc>
          <w:tcPr>
            <w:tcW w:w="284" w:type="dxa"/>
          </w:tcPr>
          <w:p w14:paraId="43CCE31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6311ED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578A8A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0EB996A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Otkriva značenje teksta na temelju suodnosa motiva i teme.</w:t>
            </w:r>
          </w:p>
          <w:p w14:paraId="29694390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Uočava svrhu književnoga teksta: pobuđivanje suosjećanja i razvijanje svijesti o prolaznosti ljudskoga života.</w:t>
            </w:r>
          </w:p>
          <w:p w14:paraId="4651ACCD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vlastito razumijevanje pjesničkih slika predočenih ponavljanjem, metaforom, epitetima, kontrastom i gradacijom.</w:t>
            </w:r>
          </w:p>
          <w:p w14:paraId="465F04DF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različite vrste stihova i njihov utjecaj na ritam pjesme.</w:t>
            </w:r>
          </w:p>
        </w:tc>
        <w:tc>
          <w:tcPr>
            <w:tcW w:w="3260" w:type="dxa"/>
          </w:tcPr>
          <w:p w14:paraId="464AB50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uočavanje suodnosa motiva i teme pjesme.</w:t>
            </w:r>
          </w:p>
        </w:tc>
        <w:tc>
          <w:tcPr>
            <w:tcW w:w="2150" w:type="dxa"/>
          </w:tcPr>
          <w:p w14:paraId="3B0FBB77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92BAA9D" w14:textId="77777777">
        <w:trPr>
          <w:trHeight w:val="732"/>
        </w:trPr>
        <w:tc>
          <w:tcPr>
            <w:tcW w:w="704" w:type="dxa"/>
          </w:tcPr>
          <w:p w14:paraId="01872D8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46.</w:t>
            </w:r>
          </w:p>
          <w:p w14:paraId="39EA06D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6215DA9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7B6FF91E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1F3864" w:themeColor="accent1" w:themeShade="80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Naglasak i naglasne cjeline</w:t>
            </w:r>
          </w:p>
        </w:tc>
        <w:tc>
          <w:tcPr>
            <w:tcW w:w="284" w:type="dxa"/>
          </w:tcPr>
          <w:p w14:paraId="11B4F66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65E774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5111F9A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9A2DA2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Prepoznaje i pravilno rabi naglaske u govorenju i čitanju; pravilno čita naglasno označene riječi.</w:t>
            </w:r>
          </w:p>
          <w:p w14:paraId="3798C2C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Pravilno odjeljuje naglasne cjeline u rečenicama te razlikuje naglašene i nenaglašene riječi u naglasnim cjelinama.</w:t>
            </w:r>
          </w:p>
        </w:tc>
        <w:tc>
          <w:tcPr>
            <w:tcW w:w="3260" w:type="dxa"/>
          </w:tcPr>
          <w:p w14:paraId="7A74D1E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bilježenje bitnih pojedinosti iz teksta te na primjenu jezičnih znanja tijekom rješavanja zadataka.</w:t>
            </w:r>
          </w:p>
        </w:tc>
        <w:tc>
          <w:tcPr>
            <w:tcW w:w="2150" w:type="dxa"/>
          </w:tcPr>
          <w:p w14:paraId="6EA5C962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4B3D262C" w14:textId="77777777" w:rsidR="00F25737" w:rsidRDefault="00000000">
      <w:pPr>
        <w:spacing w:before="0" w:beforeAutospacing="0" w:line="240" w:lineRule="auto"/>
        <w:rPr>
          <w:rFonts w:ascii="Candara" w:eastAsia="Times New Roman" w:hAnsi="Candara" w:cs="Arial"/>
          <w:b/>
          <w:bCs/>
        </w:rPr>
      </w:pPr>
      <w:r>
        <w:rPr>
          <w:rFonts w:ascii="Candara" w:eastAsia="Times New Roman" w:hAnsi="Candara" w:cs="Arial"/>
          <w:b/>
          <w:bCs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64CE81F0" w14:textId="77777777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03EE375C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5EAEBD0" w14:textId="77777777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615BB2E5" w14:textId="77777777" w:rsidR="00F25737" w:rsidRDefault="00000000">
            <w:pPr>
              <w:spacing w:before="0" w:beforeAutospacing="0" w:line="240" w:lineRule="auto"/>
              <w:jc w:val="center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</w:rPr>
              <w:t>PROSINAC (12 sati)</w:t>
            </w:r>
          </w:p>
        </w:tc>
      </w:tr>
      <w:tr w:rsidR="00F25737" w14:paraId="5F0FE139" w14:textId="77777777">
        <w:trPr>
          <w:trHeight w:val="732"/>
        </w:trPr>
        <w:tc>
          <w:tcPr>
            <w:tcW w:w="704" w:type="dxa"/>
          </w:tcPr>
          <w:p w14:paraId="70653E4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771276E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 w14:paraId="1A68E27A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44C5125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575DCAB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44373F13" w14:textId="77777777" w:rsidR="00F25737" w:rsidRDefault="00000000"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167B9F43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1F997B46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E1AED2B" w14:textId="77777777" w:rsidR="00F25737" w:rsidRDefault="00000000"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4A096210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6503D8A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F9C4F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0A905B6B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B1DE8CE" w14:textId="77777777">
        <w:trPr>
          <w:trHeight w:val="732"/>
        </w:trPr>
        <w:tc>
          <w:tcPr>
            <w:tcW w:w="704" w:type="dxa"/>
          </w:tcPr>
          <w:p w14:paraId="7F40413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47.</w:t>
            </w:r>
          </w:p>
        </w:tc>
        <w:tc>
          <w:tcPr>
            <w:tcW w:w="1843" w:type="dxa"/>
          </w:tcPr>
          <w:p w14:paraId="5F13B2D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11C037A0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1F3864" w:themeColor="accent1" w:themeShade="80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Naglasak i naglasne cjeline</w:t>
            </w:r>
          </w:p>
        </w:tc>
        <w:tc>
          <w:tcPr>
            <w:tcW w:w="284" w:type="dxa"/>
          </w:tcPr>
          <w:p w14:paraId="1622A8F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AB94CF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1CAB13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7FE67A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Prepoznaje i pravilno rabi naglaske u govorenju i čitanju; pravilno čita naglasno označene riječi.</w:t>
            </w:r>
          </w:p>
          <w:p w14:paraId="15DA1F4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Pravilno odjeljuje naglasne cjeline u rečenicama te razlikuje naglašene i nenaglašene riječi u naglasnim cjelinama.</w:t>
            </w:r>
          </w:p>
        </w:tc>
        <w:tc>
          <w:tcPr>
            <w:tcW w:w="3260" w:type="dxa"/>
          </w:tcPr>
          <w:p w14:paraId="6BEE721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bilježenje bitnih pojedinosti iz teksta te na primjenu jezičnih znanja tijekom rješavanja zadataka.</w:t>
            </w:r>
          </w:p>
        </w:tc>
        <w:tc>
          <w:tcPr>
            <w:tcW w:w="2150" w:type="dxa"/>
          </w:tcPr>
          <w:p w14:paraId="359C600F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E67AEC4" w14:textId="77777777">
        <w:trPr>
          <w:trHeight w:val="564"/>
        </w:trPr>
        <w:tc>
          <w:tcPr>
            <w:tcW w:w="704" w:type="dxa"/>
          </w:tcPr>
          <w:p w14:paraId="5578FA0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48.</w:t>
            </w:r>
          </w:p>
          <w:p w14:paraId="1D1BEA0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49.</w:t>
            </w:r>
          </w:p>
        </w:tc>
        <w:tc>
          <w:tcPr>
            <w:tcW w:w="1843" w:type="dxa"/>
          </w:tcPr>
          <w:p w14:paraId="52EDFD7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0F2084F0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Zadatci za vrednovanje učeničkih postignuća s ispravkom – </w:t>
            </w:r>
            <w:r>
              <w:rPr>
                <w:rFonts w:ascii="Candara" w:hAnsi="Candara" w:cs="Calibri"/>
                <w:bCs/>
                <w:color w:val="000000" w:themeColor="text1"/>
              </w:rPr>
              <w:t>razumijem što čitam (proza)</w:t>
            </w:r>
          </w:p>
        </w:tc>
        <w:tc>
          <w:tcPr>
            <w:tcW w:w="284" w:type="dxa"/>
          </w:tcPr>
          <w:p w14:paraId="6D989718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1E95E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0DADB7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2722605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Pokazati razumijevanje književnoga teksta tijekom rješavanja zadataka objektivnoga tipa.</w:t>
            </w:r>
          </w:p>
        </w:tc>
        <w:tc>
          <w:tcPr>
            <w:tcW w:w="3260" w:type="dxa"/>
          </w:tcPr>
          <w:p w14:paraId="6CD5AF1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razumijevanjem.</w:t>
            </w:r>
          </w:p>
        </w:tc>
        <w:tc>
          <w:tcPr>
            <w:tcW w:w="2150" w:type="dxa"/>
          </w:tcPr>
          <w:p w14:paraId="5CAB9B0A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2B0EF1D" w14:textId="77777777">
        <w:trPr>
          <w:trHeight w:val="732"/>
        </w:trPr>
        <w:tc>
          <w:tcPr>
            <w:tcW w:w="704" w:type="dxa"/>
          </w:tcPr>
          <w:p w14:paraId="2AA870C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50.</w:t>
            </w:r>
          </w:p>
        </w:tc>
        <w:tc>
          <w:tcPr>
            <w:tcW w:w="1843" w:type="dxa"/>
          </w:tcPr>
          <w:p w14:paraId="1AFAE7B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KULTURA I MEDIJI</w:t>
            </w:r>
          </w:p>
        </w:tc>
        <w:tc>
          <w:tcPr>
            <w:tcW w:w="2664" w:type="dxa"/>
          </w:tcPr>
          <w:p w14:paraId="26975EFF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Hrvatski jezik u medijima</w:t>
            </w:r>
          </w:p>
        </w:tc>
        <w:tc>
          <w:tcPr>
            <w:tcW w:w="284" w:type="dxa"/>
          </w:tcPr>
          <w:p w14:paraId="1824337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FD7BD2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280D90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41313E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>Navodi primjere stranih riječi, posebice anglizama, koje su preplavile tiskane i elektroničke medije.</w:t>
            </w:r>
          </w:p>
          <w:p w14:paraId="5AEE378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hAnsi="Candara"/>
              </w:rPr>
              <w:t xml:space="preserve">Objašnjava zašto je potrebno zamijeniti strane riječi hrvatskim </w:t>
            </w:r>
            <w:proofErr w:type="spellStart"/>
            <w:r>
              <w:rPr>
                <w:rFonts w:ascii="Candara" w:hAnsi="Candara"/>
              </w:rPr>
              <w:t>istoznačnicima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7FD587B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Predlaže načine na koje je moguće poticati uporabu hrvatskih riječi u medijima, ali i među mladima, koji često rabe strane riječi, posebice anglizme.</w:t>
            </w:r>
          </w:p>
        </w:tc>
        <w:tc>
          <w:tcPr>
            <w:tcW w:w="3260" w:type="dxa"/>
          </w:tcPr>
          <w:p w14:paraId="3DC373F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iznošenje zapažanja o jeziku u medijima, posebice medijskim sadržajima za mlade te na predlaganje načina na koje je moguće poticati uporabu hrvatskih riječi u medijima, ali i u društvu u cjelini.</w:t>
            </w:r>
          </w:p>
        </w:tc>
        <w:tc>
          <w:tcPr>
            <w:tcW w:w="2150" w:type="dxa"/>
          </w:tcPr>
          <w:p w14:paraId="0E454691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E0D9263" w14:textId="77777777">
        <w:trPr>
          <w:trHeight w:val="732"/>
        </w:trPr>
        <w:tc>
          <w:tcPr>
            <w:tcW w:w="704" w:type="dxa"/>
          </w:tcPr>
          <w:p w14:paraId="28D1D51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51.</w:t>
            </w:r>
          </w:p>
        </w:tc>
        <w:tc>
          <w:tcPr>
            <w:tcW w:w="1843" w:type="dxa"/>
          </w:tcPr>
          <w:p w14:paraId="14E9D8D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6A3043A9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Ponavljanje i usustavljivanje jezičnoga gradiva </w:t>
            </w:r>
            <w:r>
              <w:rPr>
                <w:rFonts w:ascii="Candara" w:hAnsi="Candara" w:cs="Calibri"/>
                <w:bCs/>
                <w:color w:val="000000" w:themeColor="text1"/>
              </w:rPr>
              <w:t>(glasovne promjene, naglasak i naglasne cjeline)</w:t>
            </w:r>
          </w:p>
        </w:tc>
        <w:tc>
          <w:tcPr>
            <w:tcW w:w="284" w:type="dxa"/>
          </w:tcPr>
          <w:p w14:paraId="58A093E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356887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9BD1F2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7602B2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Ponavlja jezično gradivo o glasovnim promjenama, naglascima i naglasnim cjelinama rješavajući jezične zadatke.</w:t>
            </w:r>
          </w:p>
        </w:tc>
        <w:tc>
          <w:tcPr>
            <w:tcW w:w="3260" w:type="dxa"/>
          </w:tcPr>
          <w:p w14:paraId="3F643BC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funkcionalno rabe jezična znanja o glasovnim promjenama, naglascima i naglasnim cjelinama.</w:t>
            </w:r>
          </w:p>
        </w:tc>
        <w:tc>
          <w:tcPr>
            <w:tcW w:w="2150" w:type="dxa"/>
          </w:tcPr>
          <w:p w14:paraId="03571000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F6F7B07" w14:textId="77777777">
        <w:trPr>
          <w:trHeight w:val="732"/>
        </w:trPr>
        <w:tc>
          <w:tcPr>
            <w:tcW w:w="704" w:type="dxa"/>
          </w:tcPr>
          <w:p w14:paraId="29B5B74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52.</w:t>
            </w:r>
          </w:p>
          <w:p w14:paraId="3B4429E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53.</w:t>
            </w:r>
          </w:p>
        </w:tc>
        <w:tc>
          <w:tcPr>
            <w:tcW w:w="1843" w:type="dxa"/>
          </w:tcPr>
          <w:p w14:paraId="4108755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7C8A25BA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Zadatci za vrednovanje učeničkih postignuća s ispravkom </w:t>
            </w:r>
            <w:r>
              <w:rPr>
                <w:rFonts w:ascii="Candara" w:hAnsi="Candara" w:cs="Calibri"/>
                <w:bCs/>
                <w:color w:val="000000" w:themeColor="text1"/>
              </w:rPr>
              <w:t xml:space="preserve">(glasovne </w:t>
            </w:r>
            <w:r>
              <w:rPr>
                <w:rFonts w:ascii="Candara" w:hAnsi="Candara" w:cs="Calibri"/>
                <w:bCs/>
                <w:color w:val="000000" w:themeColor="text1"/>
              </w:rPr>
              <w:lastRenderedPageBreak/>
              <w:t>promjene, naglasak, naglasne cjeline)</w:t>
            </w:r>
          </w:p>
        </w:tc>
        <w:tc>
          <w:tcPr>
            <w:tcW w:w="284" w:type="dxa"/>
          </w:tcPr>
          <w:p w14:paraId="5AD6475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97B5DF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CD0E7F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35606FC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Primjenjuje jezično znanje o glasovnim promjenama, naglascima i naglasnim cjelinama rješavajući zadatke objektivnoga tipa.</w:t>
            </w:r>
          </w:p>
        </w:tc>
        <w:tc>
          <w:tcPr>
            <w:tcW w:w="3260" w:type="dxa"/>
          </w:tcPr>
          <w:p w14:paraId="4FAE3A0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Provjeriti  usvojenost jezičnoga gradiva / funkcionalnu primjenu na prototipnim i čestim </w:t>
            </w:r>
            <w:r>
              <w:rPr>
                <w:rFonts w:ascii="Candara" w:hAnsi="Candara" w:cs="Arial"/>
              </w:rPr>
              <w:lastRenderedPageBreak/>
              <w:t>primjerima i u čestim jezičnim situacijama.</w:t>
            </w:r>
          </w:p>
        </w:tc>
        <w:tc>
          <w:tcPr>
            <w:tcW w:w="2150" w:type="dxa"/>
          </w:tcPr>
          <w:p w14:paraId="69F60D77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50C1345" w14:textId="77777777">
        <w:trPr>
          <w:trHeight w:val="732"/>
        </w:trPr>
        <w:tc>
          <w:tcPr>
            <w:tcW w:w="704" w:type="dxa"/>
          </w:tcPr>
          <w:p w14:paraId="12CF8B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54.</w:t>
            </w:r>
          </w:p>
          <w:p w14:paraId="3F27335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55.</w:t>
            </w:r>
          </w:p>
        </w:tc>
        <w:tc>
          <w:tcPr>
            <w:tcW w:w="1843" w:type="dxa"/>
          </w:tcPr>
          <w:p w14:paraId="5DE9974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655C5BBF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Hrvatski jezik u 20. i 21. stoljeću</w:t>
            </w:r>
          </w:p>
        </w:tc>
        <w:tc>
          <w:tcPr>
            <w:tcW w:w="284" w:type="dxa"/>
          </w:tcPr>
          <w:p w14:paraId="2338A50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F1EB91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8AF2A6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2FB829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>Objašnjava povijesne i političke okolnosti koje su utjecale na razvoj hrvatskoga književnog jezika u 20. i 21. stoljeću.</w:t>
            </w:r>
          </w:p>
          <w:p w14:paraId="25CDE9B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Objašnjava važnost jedne od temeljnih odredaba Ustava Republike Hrvatske koja se odnosi na hrvatski jezik te važnost i položaj hrvatskoga jezika u okviru Europske unije.</w:t>
            </w:r>
          </w:p>
        </w:tc>
        <w:tc>
          <w:tcPr>
            <w:tcW w:w="3260" w:type="dxa"/>
          </w:tcPr>
          <w:p w14:paraId="678D06C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razgovor o položaju hrvatskoga jezika u 20. i 21. stoljeću te o utjecaju političkih i povijesnih okolnosti na njegov razvoj.</w:t>
            </w:r>
          </w:p>
          <w:p w14:paraId="2849B13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razgovor o važnosti očuvanja hrvatskoga jezika u situaciji kad su u uporabi sve češće tuđice, posebno anglizmi.</w:t>
            </w:r>
          </w:p>
        </w:tc>
        <w:tc>
          <w:tcPr>
            <w:tcW w:w="2150" w:type="dxa"/>
          </w:tcPr>
          <w:p w14:paraId="2E20A2A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E02E27B" w14:textId="77777777">
        <w:trPr>
          <w:trHeight w:val="732"/>
        </w:trPr>
        <w:tc>
          <w:tcPr>
            <w:tcW w:w="704" w:type="dxa"/>
          </w:tcPr>
          <w:p w14:paraId="2B4BFF8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56.</w:t>
            </w:r>
          </w:p>
        </w:tc>
        <w:tc>
          <w:tcPr>
            <w:tcW w:w="1843" w:type="dxa"/>
          </w:tcPr>
          <w:p w14:paraId="1D97BAF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60ED2B90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Dragutin Tadijanović, </w:t>
            </w:r>
            <w:r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Dugo u noć, u zimsku bijelu noć</w:t>
            </w:r>
          </w:p>
        </w:tc>
        <w:tc>
          <w:tcPr>
            <w:tcW w:w="284" w:type="dxa"/>
          </w:tcPr>
          <w:p w14:paraId="05AD213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DE0C02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1239863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3DDEBB4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Izdvaja motive iz pjesme i otkriva značenje teksta na temelju suodnosa motiva i teme.</w:t>
            </w:r>
          </w:p>
          <w:p w14:paraId="33A8336E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Uočava svrhu književnoga teksta: izražavanje ljubavi prema majci i zahvalnosti za majčinu žrtvu.</w:t>
            </w:r>
          </w:p>
          <w:p w14:paraId="56C9D109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vlastito razumijevanje pjesničkih slika predočenih ponavljanjem, metaforom, epitetima, kontrastom, gradacijom i retoričkim pitanjem.</w:t>
            </w:r>
          </w:p>
          <w:p w14:paraId="17652A74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slobodan stih i opisuje način na koji on utječe na doživljaj pjesme.</w:t>
            </w:r>
          </w:p>
          <w:p w14:paraId="1F1A520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 w14:paraId="4FC883C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izražavanje osjećaja i doživljaja potaknutih književnim tekstom te na objašnjavanje vlastitoga razumijevanja pjesničkih slika predočenih različitim stilskim izražajnim sredstvima.</w:t>
            </w:r>
          </w:p>
        </w:tc>
        <w:tc>
          <w:tcPr>
            <w:tcW w:w="2150" w:type="dxa"/>
          </w:tcPr>
          <w:p w14:paraId="5A73F821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251E5E0" w14:textId="77777777">
        <w:trPr>
          <w:trHeight w:val="732"/>
        </w:trPr>
        <w:tc>
          <w:tcPr>
            <w:tcW w:w="704" w:type="dxa"/>
          </w:tcPr>
          <w:p w14:paraId="3FB7500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57.</w:t>
            </w:r>
          </w:p>
          <w:p w14:paraId="7685804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58.</w:t>
            </w:r>
          </w:p>
        </w:tc>
        <w:tc>
          <w:tcPr>
            <w:tcW w:w="1843" w:type="dxa"/>
          </w:tcPr>
          <w:p w14:paraId="7A97AB1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278B7649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Književno djelo za cjelovito čitanje</w:t>
            </w:r>
          </w:p>
          <w:p w14:paraId="2C459BC6" w14:textId="3118B925" w:rsidR="00F25737" w:rsidRDefault="00F25737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</w:p>
        </w:tc>
        <w:tc>
          <w:tcPr>
            <w:tcW w:w="284" w:type="dxa"/>
          </w:tcPr>
          <w:p w14:paraId="0575B8D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0402B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8D0C35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4BE26FD1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uputama.</w:t>
            </w:r>
          </w:p>
        </w:tc>
        <w:tc>
          <w:tcPr>
            <w:tcW w:w="3260" w:type="dxa"/>
          </w:tcPr>
          <w:p w14:paraId="48E879E5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19991F49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3AEC7840" w14:textId="77777777" w:rsidR="00F25737" w:rsidRDefault="00F25737">
      <w:pPr>
        <w:spacing w:before="0" w:beforeAutospacing="0"/>
        <w:ind w:left="0"/>
        <w:rPr>
          <w:b/>
        </w:rPr>
      </w:pPr>
    </w:p>
    <w:p w14:paraId="1CCDF9BB" w14:textId="77777777" w:rsidR="00F25737" w:rsidRDefault="00F25737">
      <w:pPr>
        <w:spacing w:before="0" w:beforeAutospacing="0"/>
        <w:ind w:left="0"/>
        <w:rPr>
          <w:b/>
        </w:rPr>
      </w:pPr>
    </w:p>
    <w:p w14:paraId="24F2438B" w14:textId="77777777" w:rsidR="00F25737" w:rsidRDefault="00F25737">
      <w:pPr>
        <w:spacing w:before="0" w:beforeAutospacing="0"/>
        <w:ind w:left="0"/>
        <w:rPr>
          <w:b/>
        </w:rPr>
      </w:pPr>
    </w:p>
    <w:p w14:paraId="7D15DF58" w14:textId="77777777" w:rsidR="00F25737" w:rsidRDefault="00F25737">
      <w:pPr>
        <w:spacing w:before="0" w:beforeAutospacing="0"/>
        <w:ind w:left="0"/>
        <w:rPr>
          <w:b/>
        </w:rPr>
      </w:pPr>
    </w:p>
    <w:p w14:paraId="4B26277B" w14:textId="77777777" w:rsidR="00F25737" w:rsidRDefault="00F25737">
      <w:pPr>
        <w:spacing w:before="0" w:beforeAutospacing="0"/>
        <w:ind w:left="0"/>
        <w:rPr>
          <w:b/>
        </w:rPr>
      </w:pPr>
    </w:p>
    <w:p w14:paraId="11C584E9" w14:textId="77777777" w:rsidR="00F25737" w:rsidRDefault="00F25737">
      <w:pPr>
        <w:spacing w:before="0" w:beforeAutospacing="0"/>
        <w:ind w:left="0"/>
        <w:rPr>
          <w:b/>
        </w:rPr>
      </w:pPr>
    </w:p>
    <w:p w14:paraId="61888F59" w14:textId="77777777" w:rsidR="00F25737" w:rsidRDefault="00F25737">
      <w:pPr>
        <w:spacing w:before="0" w:beforeAutospacing="0"/>
        <w:ind w:left="0"/>
        <w:rPr>
          <w:b/>
        </w:rPr>
      </w:pPr>
    </w:p>
    <w:p w14:paraId="4EF025B8" w14:textId="77777777" w:rsidR="00F25737" w:rsidRDefault="00F25737">
      <w:pPr>
        <w:spacing w:before="0" w:beforeAutospacing="0"/>
        <w:ind w:left="0"/>
        <w:rPr>
          <w:b/>
        </w:rPr>
      </w:pPr>
    </w:p>
    <w:p w14:paraId="6DE3DC42" w14:textId="77777777" w:rsidR="00F25737" w:rsidRDefault="00F25737">
      <w:pPr>
        <w:spacing w:before="0" w:beforeAutospacing="0"/>
        <w:ind w:left="0"/>
        <w:rPr>
          <w:b/>
        </w:rPr>
      </w:pPr>
    </w:p>
    <w:p w14:paraId="5985B6B4" w14:textId="77777777" w:rsidR="00F25737" w:rsidRDefault="00F25737">
      <w:pPr>
        <w:spacing w:before="0" w:beforeAutospacing="0"/>
        <w:ind w:left="0"/>
        <w:rPr>
          <w:b/>
        </w:rPr>
      </w:pPr>
    </w:p>
    <w:p w14:paraId="79BEF26D" w14:textId="77777777" w:rsidR="00F25737" w:rsidRDefault="00F25737">
      <w:pPr>
        <w:spacing w:before="0" w:beforeAutospacing="0"/>
        <w:ind w:left="0"/>
        <w:rPr>
          <w:b/>
        </w:rPr>
      </w:pPr>
    </w:p>
    <w:p w14:paraId="2D67340A" w14:textId="77777777" w:rsidR="00F25737" w:rsidRDefault="00F25737">
      <w:pPr>
        <w:spacing w:before="0" w:beforeAutospacing="0"/>
        <w:ind w:left="0"/>
        <w:rPr>
          <w:b/>
        </w:rPr>
      </w:pPr>
    </w:p>
    <w:p w14:paraId="6B442199" w14:textId="77777777" w:rsidR="00F25737" w:rsidRDefault="00F25737">
      <w:pPr>
        <w:spacing w:before="0" w:beforeAutospacing="0"/>
        <w:ind w:left="0"/>
        <w:rPr>
          <w:b/>
        </w:rPr>
      </w:pPr>
    </w:p>
    <w:p w14:paraId="2FC9CCBD" w14:textId="77777777" w:rsidR="00F25737" w:rsidRDefault="00F25737">
      <w:pPr>
        <w:spacing w:before="0" w:beforeAutospacing="0"/>
        <w:ind w:left="0"/>
        <w:rPr>
          <w:b/>
        </w:rPr>
      </w:pPr>
    </w:p>
    <w:p w14:paraId="6BC046B3" w14:textId="77777777" w:rsidR="00F25737" w:rsidRDefault="00000000">
      <w:pPr>
        <w:spacing w:before="0" w:beforeAutospacing="0"/>
        <w:jc w:val="center"/>
        <w:rPr>
          <w:rFonts w:cs="Calibri"/>
          <w:b/>
          <w:bCs/>
          <w:color w:val="FFFFFF" w:themeColor="background1"/>
          <w:sz w:val="44"/>
          <w:szCs w:val="44"/>
        </w:rPr>
      </w:pPr>
      <w:r>
        <w:rPr>
          <w:rFonts w:cs="Calibri"/>
          <w:b/>
          <w:bCs/>
          <w:color w:val="FFFFFF" w:themeColor="background1"/>
          <w:sz w:val="44"/>
          <w:szCs w:val="44"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263A0C26" w14:textId="77777777">
        <w:trPr>
          <w:trHeight w:val="699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4A652B46" w14:textId="77777777" w:rsidR="00F25737" w:rsidRDefault="00000000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IMAM IDEJU!</w:t>
            </w:r>
            <w:r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(treća tema)</w:t>
            </w:r>
          </w:p>
        </w:tc>
      </w:tr>
      <w:tr w:rsidR="00F25737" w14:paraId="02F3A221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1BF0E0F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SIJEČANJ (14 sati)</w:t>
            </w:r>
          </w:p>
        </w:tc>
      </w:tr>
      <w:tr w:rsidR="00F25737" w14:paraId="275CED3A" w14:textId="77777777">
        <w:trPr>
          <w:trHeight w:val="760"/>
        </w:trPr>
        <w:tc>
          <w:tcPr>
            <w:tcW w:w="704" w:type="dxa"/>
          </w:tcPr>
          <w:p w14:paraId="579F6E2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1A51C7C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4E6A069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548ACA6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6B82E60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17C0290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41F30D9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245E4DF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50E13E2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6C1AB7C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80879E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5839401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5B758DA7" w14:textId="77777777">
        <w:trPr>
          <w:trHeight w:val="732"/>
        </w:trPr>
        <w:tc>
          <w:tcPr>
            <w:tcW w:w="704" w:type="dxa"/>
          </w:tcPr>
          <w:p w14:paraId="3305A45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59.</w:t>
            </w:r>
          </w:p>
        </w:tc>
        <w:tc>
          <w:tcPr>
            <w:tcW w:w="1843" w:type="dxa"/>
          </w:tcPr>
          <w:p w14:paraId="7A7F328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7CC2BF28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</w:rPr>
            </w:pPr>
            <w:proofErr w:type="spellStart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Krasnoslov</w:t>
            </w:r>
            <w:proofErr w:type="spellEnd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 lirske pjesme </w:t>
            </w:r>
            <w:r>
              <w:rPr>
                <w:rFonts w:ascii="Candara" w:hAnsi="Candara" w:cs="Calibri"/>
                <w:bCs/>
                <w:color w:val="000000" w:themeColor="text1"/>
              </w:rPr>
              <w:t xml:space="preserve">(Dragutin Tadijanović, </w:t>
            </w:r>
            <w:r>
              <w:rPr>
                <w:rFonts w:ascii="Candara" w:hAnsi="Candara" w:cs="Calibri"/>
                <w:bCs/>
                <w:i/>
                <w:color w:val="000000" w:themeColor="text1"/>
              </w:rPr>
              <w:t>Dugo u noć, u zimsku bijelu noć</w:t>
            </w:r>
            <w:r>
              <w:rPr>
                <w:rFonts w:ascii="Candara" w:hAnsi="Candara" w:cs="Calibri"/>
                <w:bCs/>
                <w:color w:val="000000" w:themeColor="text1"/>
              </w:rPr>
              <w:t>)</w:t>
            </w:r>
          </w:p>
        </w:tc>
        <w:tc>
          <w:tcPr>
            <w:tcW w:w="284" w:type="dxa"/>
          </w:tcPr>
          <w:p w14:paraId="562C587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E49CB1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000AAE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64A9952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Izražajno </w:t>
            </w:r>
            <w:proofErr w:type="spellStart"/>
            <w:r>
              <w:rPr>
                <w:rFonts w:ascii="Candara" w:hAnsi="Candara" w:cs="Arial"/>
              </w:rPr>
              <w:t>krasnoslovi</w:t>
            </w:r>
            <w:proofErr w:type="spellEnd"/>
            <w:r>
              <w:rPr>
                <w:rFonts w:ascii="Candara" w:hAnsi="Candara" w:cs="Arial"/>
              </w:rPr>
              <w:t xml:space="preserve"> lirsku pjesmu poštujući govorne vrednote.</w:t>
            </w:r>
          </w:p>
        </w:tc>
        <w:tc>
          <w:tcPr>
            <w:tcW w:w="3260" w:type="dxa"/>
          </w:tcPr>
          <w:p w14:paraId="58CC7B7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poštivanje govornih vrednota tijekom </w:t>
            </w:r>
            <w:proofErr w:type="spellStart"/>
            <w:r>
              <w:rPr>
                <w:rFonts w:ascii="Candara" w:hAnsi="Candara" w:cs="Arial"/>
              </w:rPr>
              <w:t>krasnoslova</w:t>
            </w:r>
            <w:proofErr w:type="spellEnd"/>
            <w:r>
              <w:rPr>
                <w:rFonts w:ascii="Candara" w:hAnsi="Candara" w:cs="Arial"/>
              </w:rPr>
              <w:t xml:space="preserve"> lirske pjesme.</w:t>
            </w:r>
          </w:p>
        </w:tc>
        <w:tc>
          <w:tcPr>
            <w:tcW w:w="2150" w:type="dxa"/>
          </w:tcPr>
          <w:p w14:paraId="37A8A2AD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6BF93DC" w14:textId="77777777">
        <w:trPr>
          <w:trHeight w:val="1590"/>
        </w:trPr>
        <w:tc>
          <w:tcPr>
            <w:tcW w:w="704" w:type="dxa"/>
          </w:tcPr>
          <w:p w14:paraId="47C8327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60.</w:t>
            </w:r>
          </w:p>
        </w:tc>
        <w:tc>
          <w:tcPr>
            <w:tcW w:w="1843" w:type="dxa"/>
          </w:tcPr>
          <w:p w14:paraId="664496D5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705B4B8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3. temu</w:t>
            </w:r>
          </w:p>
          <w:p w14:paraId="796D9EA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Imam ideju!                                          </w:t>
            </w:r>
          </w:p>
        </w:tc>
        <w:tc>
          <w:tcPr>
            <w:tcW w:w="284" w:type="dxa"/>
          </w:tcPr>
          <w:p w14:paraId="7D6C95C7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9BAF22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3E86337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532EC6E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Razgovara o idejama koje mogu unaprijediti život učenika, škole, ali i zajednice u cjelini.</w:t>
            </w:r>
          </w:p>
          <w:p w14:paraId="2DA4FB53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Organizira rad u skupini, surađuje s drugim učenicima u cilju postizanja što boljega rezultata.</w:t>
            </w:r>
          </w:p>
          <w:p w14:paraId="2D4A5DF2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Objavljuje rezultate rada te vrednuje rezultate svojega rada, ali i rada ostalih učenika.</w:t>
            </w:r>
          </w:p>
        </w:tc>
        <w:tc>
          <w:tcPr>
            <w:tcW w:w="3260" w:type="dxa"/>
          </w:tcPr>
          <w:p w14:paraId="1902C8A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razgovor o idejama koje mogu unaprijediti njihov život, život škole, ali i društva u cjelini. </w:t>
            </w:r>
          </w:p>
          <w:p w14:paraId="1AD7BFC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Pomoći učenicima da organiziraju rad u skupini, slijede zadane smjernice i što uspješnije riješe zadatak.</w:t>
            </w:r>
          </w:p>
        </w:tc>
        <w:tc>
          <w:tcPr>
            <w:tcW w:w="2150" w:type="dxa"/>
          </w:tcPr>
          <w:p w14:paraId="61E4EF5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76EBABF" w14:textId="77777777">
        <w:trPr>
          <w:trHeight w:val="705"/>
        </w:trPr>
        <w:tc>
          <w:tcPr>
            <w:tcW w:w="704" w:type="dxa"/>
          </w:tcPr>
          <w:p w14:paraId="1E9826E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61.</w:t>
            </w:r>
          </w:p>
        </w:tc>
        <w:tc>
          <w:tcPr>
            <w:tcW w:w="1843" w:type="dxa"/>
          </w:tcPr>
          <w:p w14:paraId="4E1A414A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047A30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Miroslav Antić,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Krila</w:t>
            </w:r>
          </w:p>
        </w:tc>
        <w:tc>
          <w:tcPr>
            <w:tcW w:w="284" w:type="dxa"/>
          </w:tcPr>
          <w:p w14:paraId="37451F27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1C8E11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26F81C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AD35E87" w14:textId="77777777" w:rsidR="00F25737" w:rsidRDefault="00000000">
            <w:pPr>
              <w:pStyle w:val="t-8"/>
              <w:shd w:val="clear" w:color="auto" w:fill="FFFFFF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Izdvaja motive iz pjesme i otkriva značenje teksta na temelju suodnosa motiva i teme. Uočava svrhu književnoga teksta: podizanje vjere u sebe i svoje sposobnosti. Objašnjava vlastito razumijevanje pjesničkih slika predočenih metaforom. Prepoznaje i imenuje vrste strofa i stihova u pjesmi. Utvrđuje ideju pjesme.</w:t>
            </w:r>
          </w:p>
        </w:tc>
        <w:tc>
          <w:tcPr>
            <w:tcW w:w="3260" w:type="dxa"/>
          </w:tcPr>
          <w:p w14:paraId="29DE3EB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osjećaja i zapažanja povezanih s književnim tekstom te na tumačenje vlastitoga razumijevanja pjesničkih slika predočenih metaforom.</w:t>
            </w:r>
          </w:p>
        </w:tc>
        <w:tc>
          <w:tcPr>
            <w:tcW w:w="2150" w:type="dxa"/>
          </w:tcPr>
          <w:p w14:paraId="4E185B2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C41B409" w14:textId="77777777">
        <w:trPr>
          <w:trHeight w:val="563"/>
        </w:trPr>
        <w:tc>
          <w:tcPr>
            <w:tcW w:w="704" w:type="dxa"/>
          </w:tcPr>
          <w:p w14:paraId="0DFEEC5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62.</w:t>
            </w:r>
          </w:p>
        </w:tc>
        <w:tc>
          <w:tcPr>
            <w:tcW w:w="1843" w:type="dxa"/>
          </w:tcPr>
          <w:p w14:paraId="07BE3707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751C47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John Ronald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Reuel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 Tolkien,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Tajni hodnik</w:t>
            </w:r>
          </w:p>
        </w:tc>
        <w:tc>
          <w:tcPr>
            <w:tcW w:w="284" w:type="dxa"/>
          </w:tcPr>
          <w:p w14:paraId="06EAB03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476330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590443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A97016C" w14:textId="77777777" w:rsidR="00F25737" w:rsidRDefault="00000000">
            <w:pPr>
              <w:pStyle w:val="t-8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Objašnjava na koji način i u kojoj mjeri književni tekst utječe na oblikovanje njegovih stavova i vrijednosti. Uspoređuje vlastite spoznaje o svijetu i prikaz svijeta u književnome tekstu. </w:t>
            </w:r>
            <w:r>
              <w:rPr>
                <w:rFonts w:ascii="Candara" w:hAnsi="Candara"/>
                <w:color w:val="231F20"/>
                <w:sz w:val="22"/>
                <w:szCs w:val="22"/>
              </w:rPr>
              <w:lastRenderedPageBreak/>
              <w:t>Prepoznaje problematiku i ideju ulomka te zaključke oblikuje u pouku.</w:t>
            </w:r>
          </w:p>
        </w:tc>
        <w:tc>
          <w:tcPr>
            <w:tcW w:w="3260" w:type="dxa"/>
          </w:tcPr>
          <w:p w14:paraId="4E1E72A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 xml:space="preserve">Potaknuti učenike na iznošenje zapažanja i osjećaja povezanih s književnim tekstom te na komentiranje situacije u kojoj se našao glavni lik. </w:t>
            </w:r>
          </w:p>
          <w:p w14:paraId="0121A2D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>Potaknuti učenike na uočavanje problematike i ideje ulomka te na oblikovanje zaključka u pouku.</w:t>
            </w:r>
          </w:p>
        </w:tc>
        <w:tc>
          <w:tcPr>
            <w:tcW w:w="2150" w:type="dxa"/>
          </w:tcPr>
          <w:p w14:paraId="0271366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6DBDE7C" w14:textId="77777777">
        <w:trPr>
          <w:trHeight w:val="1386"/>
        </w:trPr>
        <w:tc>
          <w:tcPr>
            <w:tcW w:w="704" w:type="dxa"/>
          </w:tcPr>
          <w:p w14:paraId="0FA4AAB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63.</w:t>
            </w:r>
          </w:p>
          <w:p w14:paraId="3B35760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64.</w:t>
            </w:r>
          </w:p>
        </w:tc>
        <w:tc>
          <w:tcPr>
            <w:tcW w:w="1843" w:type="dxa"/>
          </w:tcPr>
          <w:p w14:paraId="0CFEFFE9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2DAC34A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David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Wenzel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Charles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Dixon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Sean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Deming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  <w:bCs/>
                <w:i/>
                <w:color w:val="2F5496"/>
              </w:rPr>
              <w:t>Hobit</w:t>
            </w:r>
            <w:proofErr w:type="spellEnd"/>
          </w:p>
        </w:tc>
        <w:tc>
          <w:tcPr>
            <w:tcW w:w="284" w:type="dxa"/>
          </w:tcPr>
          <w:p w14:paraId="426DE967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D9FE75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A7BB78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73D4AC2" w14:textId="77777777" w:rsidR="00F25737" w:rsidRDefault="00000000">
            <w:pPr>
              <w:spacing w:before="0" w:beforeAutospacing="0" w:after="200" w:line="240" w:lineRule="auto"/>
              <w:ind w:left="0"/>
              <w:contextualSpacing/>
              <w:jc w:val="both"/>
              <w:rPr>
                <w:rFonts w:ascii="Candara" w:eastAsiaTheme="minorHAnsi" w:hAnsi="Candara" w:cs="Calibri"/>
                <w:b/>
                <w:bCs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Uspoređuje djela slične tematike: ulomak iz romana i stripa.</w:t>
            </w:r>
          </w:p>
          <w:p w14:paraId="5569A03C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Obrazlaže značenje </w:t>
            </w:r>
            <w:proofErr w:type="spellStart"/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popularnokulturnih</w:t>
            </w:r>
            <w:proofErr w:type="spellEnd"/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 xml:space="preserve"> tekstova i povezuje ih s društvenim i ekonomskim okružjem.</w:t>
            </w:r>
          </w:p>
        </w:tc>
        <w:tc>
          <w:tcPr>
            <w:tcW w:w="3260" w:type="dxa"/>
          </w:tcPr>
          <w:p w14:paraId="5034FAA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sličnosti i razlika između ulomka iz romana </w:t>
            </w:r>
            <w:proofErr w:type="spellStart"/>
            <w:r>
              <w:rPr>
                <w:rFonts w:ascii="Candara" w:hAnsi="Candara" w:cstheme="minorHAnsi"/>
                <w:i/>
              </w:rPr>
              <w:t>Hobit</w:t>
            </w:r>
            <w:proofErr w:type="spellEnd"/>
            <w:r>
              <w:rPr>
                <w:rFonts w:ascii="Candara" w:hAnsi="Candara" w:cstheme="minorHAnsi"/>
                <w:i/>
              </w:rPr>
              <w:t xml:space="preserve"> </w:t>
            </w:r>
            <w:r>
              <w:rPr>
                <w:rFonts w:ascii="Candara" w:hAnsi="Candara" w:cstheme="minorHAnsi"/>
              </w:rPr>
              <w:t>i istoimenoga stripa nastalog na temelju književnoga predloška.</w:t>
            </w:r>
          </w:p>
        </w:tc>
        <w:tc>
          <w:tcPr>
            <w:tcW w:w="2150" w:type="dxa"/>
          </w:tcPr>
          <w:p w14:paraId="1B7FF4B7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82BC0D4" w14:textId="77777777">
        <w:trPr>
          <w:trHeight w:val="1590"/>
        </w:trPr>
        <w:tc>
          <w:tcPr>
            <w:tcW w:w="704" w:type="dxa"/>
          </w:tcPr>
          <w:p w14:paraId="0BF2F1E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65.</w:t>
            </w:r>
          </w:p>
        </w:tc>
        <w:tc>
          <w:tcPr>
            <w:tcW w:w="1843" w:type="dxa"/>
          </w:tcPr>
          <w:p w14:paraId="0236B689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8055F2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Sanja Lovrenčić,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U potrazi za Ivanom</w:t>
            </w:r>
          </w:p>
        </w:tc>
        <w:tc>
          <w:tcPr>
            <w:tcW w:w="284" w:type="dxa"/>
          </w:tcPr>
          <w:p w14:paraId="5120AD5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DA6E6B1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6ED0E2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F4415A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pojam romansirane biografije na primjeru književnoga teksta Sanje Lovrenčić.</w:t>
            </w:r>
          </w:p>
          <w:p w14:paraId="32007A3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pripovijedanje u 1. i 3. osobi.</w:t>
            </w:r>
          </w:p>
          <w:p w14:paraId="575C9CAA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Opisuje lik na temelju govorne karakterizacije i karakterizacije postupcima.</w:t>
            </w:r>
          </w:p>
        </w:tc>
        <w:tc>
          <w:tcPr>
            <w:tcW w:w="3260" w:type="dxa"/>
          </w:tcPr>
          <w:p w14:paraId="16F3110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samostalan rad na književnome tekstu: uočavanje i izdvajanje obilježja romansirane biografije.</w:t>
            </w:r>
          </w:p>
          <w:p w14:paraId="05E2242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književnoga teksta sa stvarnošću.</w:t>
            </w:r>
          </w:p>
        </w:tc>
        <w:tc>
          <w:tcPr>
            <w:tcW w:w="2150" w:type="dxa"/>
          </w:tcPr>
          <w:p w14:paraId="4F909187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EBA63F2" w14:textId="77777777">
        <w:trPr>
          <w:trHeight w:val="1590"/>
        </w:trPr>
        <w:tc>
          <w:tcPr>
            <w:tcW w:w="704" w:type="dxa"/>
          </w:tcPr>
          <w:p w14:paraId="41918E9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66.</w:t>
            </w:r>
          </w:p>
          <w:p w14:paraId="0817D6D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67.</w:t>
            </w:r>
          </w:p>
        </w:tc>
        <w:tc>
          <w:tcPr>
            <w:tcW w:w="1843" w:type="dxa"/>
          </w:tcPr>
          <w:p w14:paraId="159A322E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783BF0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Pismo</w:t>
            </w:r>
          </w:p>
        </w:tc>
        <w:tc>
          <w:tcPr>
            <w:tcW w:w="284" w:type="dxa"/>
          </w:tcPr>
          <w:p w14:paraId="7444C28A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CE8152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E805E1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DA6B24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>Objašnjava razliku između osobnoga (intimnoga) i poslovnoga (službenoga) pisma.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Navodi dijelove od kojih se sastoji osobno i poslovno pismo. Objašnjava pravila kojih se treba pridržavati u pisanju osobnoga i poslovnoga pisma.</w:t>
            </w:r>
          </w:p>
        </w:tc>
        <w:tc>
          <w:tcPr>
            <w:tcW w:w="3260" w:type="dxa"/>
          </w:tcPr>
          <w:p w14:paraId="5F116B4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i izdvajanje važnih podataka; na razgovor o obilježjima osobnoga i poslovnoga pisma te na primjenu pravopisnih pravila prilikom pisanja pisma.</w:t>
            </w:r>
          </w:p>
        </w:tc>
        <w:tc>
          <w:tcPr>
            <w:tcW w:w="2150" w:type="dxa"/>
          </w:tcPr>
          <w:p w14:paraId="3A4CC8A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016D10E" w14:textId="77777777">
        <w:trPr>
          <w:trHeight w:val="1590"/>
        </w:trPr>
        <w:tc>
          <w:tcPr>
            <w:tcW w:w="704" w:type="dxa"/>
          </w:tcPr>
          <w:p w14:paraId="3F98F40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68.</w:t>
            </w:r>
          </w:p>
        </w:tc>
        <w:tc>
          <w:tcPr>
            <w:tcW w:w="1843" w:type="dxa"/>
          </w:tcPr>
          <w:p w14:paraId="69D5DA4C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4C24933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Jure Kaštelan,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Volio bih da me voliš</w:t>
            </w:r>
          </w:p>
          <w:p w14:paraId="322F82C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Arijana Kunštek, Ines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Prajo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Odjednom ti</w:t>
            </w:r>
          </w:p>
        </w:tc>
        <w:tc>
          <w:tcPr>
            <w:tcW w:w="284" w:type="dxa"/>
          </w:tcPr>
          <w:p w14:paraId="63B8430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EEFB191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C7BDB9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6A440D7" w14:textId="77777777" w:rsidR="00F25737" w:rsidRDefault="00000000">
            <w:pPr>
              <w:pStyle w:val="t-8"/>
              <w:shd w:val="clear" w:color="auto" w:fill="FFFFFF"/>
              <w:spacing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Izdvaja ljubavne motive, otkriva značenje teksta na temelju suodnosa motiva i teme. Uspoređuje dva teksta ljubavne tematike. Objašnjava vlastito razumijevanje pjesničkih slika doživljenih različitim osjetilima, predočenih ponavljanjem i metaforom. Opisuje ulogu popularne ljubavne glazbe u oblikovanju mladenačkoga identiteta.</w:t>
            </w:r>
          </w:p>
        </w:tc>
        <w:tc>
          <w:tcPr>
            <w:tcW w:w="3260" w:type="dxa"/>
          </w:tcPr>
          <w:p w14:paraId="1658642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osjećaja i zapažanja povezanih s književnim tekstom, na uspoređivanje dvaju tekstova iste tematike te na tumačenje uloge popularne glazbe u oblikovanju mladenačkoga identiteta.</w:t>
            </w:r>
          </w:p>
        </w:tc>
        <w:tc>
          <w:tcPr>
            <w:tcW w:w="2150" w:type="dxa"/>
          </w:tcPr>
          <w:p w14:paraId="5807034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9D57ECD" w14:textId="77777777">
        <w:trPr>
          <w:trHeight w:val="1590"/>
        </w:trPr>
        <w:tc>
          <w:tcPr>
            <w:tcW w:w="704" w:type="dxa"/>
          </w:tcPr>
          <w:p w14:paraId="265EDA6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69.</w:t>
            </w:r>
          </w:p>
        </w:tc>
        <w:tc>
          <w:tcPr>
            <w:tcW w:w="1843" w:type="dxa"/>
          </w:tcPr>
          <w:p w14:paraId="1FECA25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541CBB0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Kobi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Yamada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Imam ideju – i što sad s njom</w:t>
            </w:r>
          </w:p>
        </w:tc>
        <w:tc>
          <w:tcPr>
            <w:tcW w:w="284" w:type="dxa"/>
          </w:tcPr>
          <w:p w14:paraId="6D40943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18338E1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229F86B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F2BCAD5" w14:textId="77777777" w:rsidR="00F25737" w:rsidRDefault="00000000">
            <w:pPr>
              <w:shd w:val="clear" w:color="auto" w:fill="FFFFFF"/>
              <w:spacing w:before="0" w:beforeAutospacing="0" w:after="48" w:line="240" w:lineRule="auto"/>
              <w:ind w:left="0"/>
              <w:contextualSpacing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Objašnjava na koji način i u kojoj mjeri književni tekst utječe na njegove stavove o potrebi razvijanja i </w:t>
            </w:r>
            <w:proofErr w:type="spellStart"/>
            <w:r>
              <w:rPr>
                <w:rFonts w:ascii="Candara" w:eastAsia="Times New Roman" w:hAnsi="Candara"/>
                <w:color w:val="231F20"/>
                <w:lang w:eastAsia="hr-HR" w:bidi="ar-SA"/>
              </w:rPr>
              <w:t>neodustajanja</w:t>
            </w:r>
            <w:proofErr w:type="spellEnd"/>
            <w:r>
              <w:rPr>
                <w:rFonts w:ascii="Candara" w:eastAsia="Times New Roman" w:hAnsi="Candara"/>
                <w:color w:val="231F20"/>
                <w:lang w:eastAsia="hr-HR" w:bidi="ar-SA"/>
              </w:rPr>
              <w:t xml:space="preserve"> od početne ideje.</w:t>
            </w:r>
          </w:p>
          <w:p w14:paraId="6E111C6E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Opisuje situaciju u kojoj se našao glavni lik, prosuđuje njegove postupke i osjećaje.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problematiku i ideju ulomka te zaključke oblikuje u pouku.</w:t>
            </w:r>
          </w:p>
        </w:tc>
        <w:tc>
          <w:tcPr>
            <w:tcW w:w="3260" w:type="dxa"/>
          </w:tcPr>
          <w:p w14:paraId="217C8AA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tijekom interpretacije neknjiževnoga teksta te na objašnjavanje važnosti vjere u sebe, upornoga ulaganja vremena i truda u razvoj svojih ideja.</w:t>
            </w:r>
          </w:p>
        </w:tc>
        <w:tc>
          <w:tcPr>
            <w:tcW w:w="2150" w:type="dxa"/>
          </w:tcPr>
          <w:p w14:paraId="41DF97F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FE7E2FE" w14:textId="77777777">
        <w:trPr>
          <w:trHeight w:val="1590"/>
        </w:trPr>
        <w:tc>
          <w:tcPr>
            <w:tcW w:w="704" w:type="dxa"/>
          </w:tcPr>
          <w:p w14:paraId="4E6E4E6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70</w:t>
            </w:r>
          </w:p>
          <w:p w14:paraId="78C357C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71.</w:t>
            </w:r>
          </w:p>
        </w:tc>
        <w:tc>
          <w:tcPr>
            <w:tcW w:w="1843" w:type="dxa"/>
          </w:tcPr>
          <w:p w14:paraId="790C5A1E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9EA1A7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  <w:p w14:paraId="55066B3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IZBOR</w:t>
            </w:r>
          </w:p>
        </w:tc>
        <w:tc>
          <w:tcPr>
            <w:tcW w:w="284" w:type="dxa"/>
          </w:tcPr>
          <w:p w14:paraId="724D412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8CA4DC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41619C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7EE74B9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predstavlja ga ostalim učenicima u razredu (javni nastup)</w:t>
            </w:r>
          </w:p>
        </w:tc>
        <w:tc>
          <w:tcPr>
            <w:tcW w:w="3260" w:type="dxa"/>
          </w:tcPr>
          <w:p w14:paraId="0A4AF1F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78304C3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FB478E6" w14:textId="77777777">
        <w:trPr>
          <w:trHeight w:val="732"/>
        </w:trPr>
        <w:tc>
          <w:tcPr>
            <w:tcW w:w="704" w:type="dxa"/>
          </w:tcPr>
          <w:p w14:paraId="2DFC19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72.</w:t>
            </w:r>
          </w:p>
          <w:p w14:paraId="3B66F98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7880897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76265BA4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1F3864" w:themeColor="accent1" w:themeShade="80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Kratice i pokrate</w:t>
            </w:r>
          </w:p>
        </w:tc>
        <w:tc>
          <w:tcPr>
            <w:tcW w:w="284" w:type="dxa"/>
          </w:tcPr>
          <w:p w14:paraId="3896927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37D009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D8CB79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A6CC73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kratice, pravilno ih zapisuje i čita.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Prepoznaje pokrate, pravilno ih zapisuje i čita.</w:t>
            </w:r>
          </w:p>
        </w:tc>
        <w:tc>
          <w:tcPr>
            <w:tcW w:w="3260" w:type="dxa"/>
          </w:tcPr>
          <w:p w14:paraId="4A2295D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pravilno pisanje i čitanje kratica, pokrata i oznaka te na primjenu jezičnih znanja tijekom rješavanja zadataka.</w:t>
            </w:r>
          </w:p>
        </w:tc>
        <w:tc>
          <w:tcPr>
            <w:tcW w:w="2150" w:type="dxa"/>
          </w:tcPr>
          <w:p w14:paraId="2BDA45CC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798F0EEE" w14:textId="77777777" w:rsidR="00F25737" w:rsidRDefault="00000000">
      <w:pPr>
        <w:spacing w:before="0" w:beforeAutospacing="0" w:line="240" w:lineRule="auto"/>
        <w:rPr>
          <w:rFonts w:ascii="Candara" w:eastAsia="Times New Roman" w:hAnsi="Candara" w:cs="Arial"/>
          <w:b/>
          <w:bCs/>
        </w:rPr>
      </w:pPr>
      <w:r>
        <w:rPr>
          <w:rFonts w:ascii="Candara" w:eastAsia="Times New Roman" w:hAnsi="Candara" w:cs="Arial"/>
          <w:b/>
          <w:bCs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34819979" w14:textId="77777777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003CB89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C14714D" w14:textId="77777777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6AE98807" w14:textId="77777777" w:rsidR="00F25737" w:rsidRDefault="00000000">
            <w:pPr>
              <w:spacing w:before="0" w:beforeAutospacing="0" w:line="240" w:lineRule="auto"/>
              <w:jc w:val="center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</w:rPr>
              <w:t>VELJAČA (12 sati)</w:t>
            </w:r>
          </w:p>
        </w:tc>
      </w:tr>
      <w:tr w:rsidR="00F25737" w14:paraId="14999308" w14:textId="77777777">
        <w:trPr>
          <w:trHeight w:val="732"/>
        </w:trPr>
        <w:tc>
          <w:tcPr>
            <w:tcW w:w="704" w:type="dxa"/>
          </w:tcPr>
          <w:p w14:paraId="574B5B1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00F212B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 w14:paraId="61C5BBE4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79C614D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3F1B2AF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104C2711" w14:textId="77777777" w:rsidR="00F25737" w:rsidRDefault="00000000"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548368C7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50577D93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47793DBA" w14:textId="77777777" w:rsidR="00F25737" w:rsidRDefault="00000000"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1141F3CC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2A3289D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6FDDCCF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2B0C5EB2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1CF48A9" w14:textId="77777777">
        <w:trPr>
          <w:trHeight w:val="1272"/>
        </w:trPr>
        <w:tc>
          <w:tcPr>
            <w:tcW w:w="704" w:type="dxa"/>
          </w:tcPr>
          <w:p w14:paraId="62AA4E8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73.</w:t>
            </w:r>
          </w:p>
        </w:tc>
        <w:tc>
          <w:tcPr>
            <w:tcW w:w="1843" w:type="dxa"/>
          </w:tcPr>
          <w:p w14:paraId="3A929856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24EADD2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Nikola Tesla,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 xml:space="preserve">Perpetuum </w:t>
            </w:r>
            <w:proofErr w:type="spellStart"/>
            <w:r>
              <w:rPr>
                <w:rFonts w:ascii="Candara" w:hAnsi="Candara" w:cs="Calibri"/>
                <w:b/>
                <w:bCs/>
                <w:i/>
                <w:color w:val="2F5496"/>
              </w:rPr>
              <w:t>mobile</w:t>
            </w:r>
            <w:proofErr w:type="spellEnd"/>
          </w:p>
        </w:tc>
        <w:tc>
          <w:tcPr>
            <w:tcW w:w="284" w:type="dxa"/>
          </w:tcPr>
          <w:p w14:paraId="6134018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32C883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E737C5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F757922" w14:textId="77777777" w:rsidR="00F25737" w:rsidRDefault="00000000">
            <w:pPr>
              <w:pStyle w:val="t-8"/>
              <w:spacing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Objašnjava na koji način i u kojoj mjeri književni tekst utječe na njegove životne stavove. Uočava da je autor djela ujedno i pripovjedač u 1. osobi te objašnjava utjecaj pripovijedanja u 1. osobi na doživljaj djela; izdvaja elemente subjektivnoga pripovijedanja. Objašnjava pojam autobiografije te iz ulomka izdvaja navode kojima potvrđuje da je riječ o autobiografiji.</w:t>
            </w:r>
          </w:p>
        </w:tc>
        <w:tc>
          <w:tcPr>
            <w:tcW w:w="3260" w:type="dxa"/>
          </w:tcPr>
          <w:p w14:paraId="48B4E64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tijekom interpretacije teksta te na uočavanje i navođenje obilježja autobiografije iz književnoga ulomka.</w:t>
            </w:r>
          </w:p>
        </w:tc>
        <w:tc>
          <w:tcPr>
            <w:tcW w:w="2150" w:type="dxa"/>
          </w:tcPr>
          <w:p w14:paraId="5EF3960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80E1447" w14:textId="77777777">
        <w:trPr>
          <w:trHeight w:val="732"/>
        </w:trPr>
        <w:tc>
          <w:tcPr>
            <w:tcW w:w="704" w:type="dxa"/>
          </w:tcPr>
          <w:p w14:paraId="4823452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74.</w:t>
            </w:r>
          </w:p>
        </w:tc>
        <w:tc>
          <w:tcPr>
            <w:tcW w:w="1843" w:type="dxa"/>
          </w:tcPr>
          <w:p w14:paraId="0C1FAC4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KULTURA I MEDIJI</w:t>
            </w:r>
          </w:p>
        </w:tc>
        <w:tc>
          <w:tcPr>
            <w:tcW w:w="2664" w:type="dxa"/>
          </w:tcPr>
          <w:p w14:paraId="3620D67E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Neknjiževni tekst, </w:t>
            </w:r>
            <w:r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Čovjek uči dok je živ</w:t>
            </w:r>
          </w:p>
        </w:tc>
        <w:tc>
          <w:tcPr>
            <w:tcW w:w="284" w:type="dxa"/>
          </w:tcPr>
          <w:p w14:paraId="24D16A2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0E3285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58FBCA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645B9E6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Izdvaja bitne podatke iz slušanoga teksta te ih sažima pišući bilješke.</w:t>
            </w:r>
          </w:p>
          <w:p w14:paraId="5BF97502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</w:p>
          <w:p w14:paraId="0C0AC05F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Izdvaja dijelove teksta kojima potvrđuje ideju da pogreške trebamo prihvatiti kao priliku za napredak.</w:t>
            </w:r>
          </w:p>
          <w:p w14:paraId="1382AC8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 w14:paraId="1722148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Potaknuti učenike na iznošenje stavova proizašlih kao reakcija na tekst te uspoređivanje svojih stavova sa stavovima i reakcijama ostalih učenika.</w:t>
            </w:r>
          </w:p>
          <w:p w14:paraId="117A7C8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Potaknuti učenike na uočavanje i tumačenje veze između teksta i svijeta koji ih okružuje.</w:t>
            </w:r>
          </w:p>
        </w:tc>
        <w:tc>
          <w:tcPr>
            <w:tcW w:w="2150" w:type="dxa"/>
          </w:tcPr>
          <w:p w14:paraId="2308EA37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BCA034D" w14:textId="77777777">
        <w:trPr>
          <w:trHeight w:val="732"/>
        </w:trPr>
        <w:tc>
          <w:tcPr>
            <w:tcW w:w="704" w:type="dxa"/>
          </w:tcPr>
          <w:p w14:paraId="3F2CA88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75.</w:t>
            </w:r>
          </w:p>
        </w:tc>
        <w:tc>
          <w:tcPr>
            <w:tcW w:w="1843" w:type="dxa"/>
          </w:tcPr>
          <w:p w14:paraId="2F4A40D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  <w:tcBorders>
              <w:bottom w:val="single" w:sz="4" w:space="0" w:color="BFBFBF" w:themeColor="background1" w:themeShade="BF"/>
            </w:tcBorders>
          </w:tcPr>
          <w:p w14:paraId="4EA69DB2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Brian </w:t>
            </w:r>
            <w:proofErr w:type="spellStart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Selznick</w:t>
            </w:r>
            <w:proofErr w:type="spellEnd"/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Mehanički čovjek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68FC9FD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3E8CBD58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3848A25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55881D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temu književnoga teksta i izriče ju u jednoj rečenici. Objašnjava što je retrospekcija i objašnjenje potkrepljuje navodom iz ulomka.</w:t>
            </w:r>
          </w:p>
          <w:p w14:paraId="61D9C47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govorne karakterizacije i karakterizacije postupcima.</w:t>
            </w: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</w:tcPr>
          <w:p w14:paraId="7A52850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povezivanje vrijednosti književnoga teksta sa stvarnošću komentirajući situaciju u kojoj se našao glavni lik; objasniti što je motiviralo njegove postupke.</w:t>
            </w:r>
          </w:p>
        </w:tc>
        <w:tc>
          <w:tcPr>
            <w:tcW w:w="2150" w:type="dxa"/>
            <w:tcBorders>
              <w:bottom w:val="single" w:sz="4" w:space="0" w:color="BFBFBF" w:themeColor="background1" w:themeShade="BF"/>
            </w:tcBorders>
          </w:tcPr>
          <w:p w14:paraId="4AC67D84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3DFF6C1" w14:textId="77777777">
        <w:trPr>
          <w:trHeight w:val="732"/>
        </w:trPr>
        <w:tc>
          <w:tcPr>
            <w:tcW w:w="704" w:type="dxa"/>
          </w:tcPr>
          <w:p w14:paraId="4FED6C5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76.</w:t>
            </w:r>
          </w:p>
          <w:p w14:paraId="6262883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77.</w:t>
            </w:r>
          </w:p>
          <w:p w14:paraId="790FB54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78.</w:t>
            </w:r>
          </w:p>
        </w:tc>
        <w:tc>
          <w:tcPr>
            <w:tcW w:w="1843" w:type="dxa"/>
          </w:tcPr>
          <w:p w14:paraId="6AAAAA8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  <w:tcBorders>
              <w:right w:val="single" w:sz="4" w:space="0" w:color="BFBFBF" w:themeColor="background1" w:themeShade="BF"/>
            </w:tcBorders>
          </w:tcPr>
          <w:p w14:paraId="305CE45F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Predikat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1D67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E92A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CC629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EF9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 xml:space="preserve">Izdvaja predikat kao temeljni rečenični dio uz pomoć pitanja </w:t>
            </w:r>
            <w:r>
              <w:rPr>
                <w:rFonts w:ascii="Candara" w:eastAsia="Times New Roman" w:hAnsi="Candara" w:cs="Calibri"/>
                <w:i/>
                <w:lang w:eastAsia="hr-HR"/>
              </w:rPr>
              <w:t>Što se u rečenici radi?.</w:t>
            </w:r>
          </w:p>
          <w:p w14:paraId="16E6514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hAnsi="Candara"/>
              </w:rPr>
              <w:lastRenderedPageBreak/>
              <w:t>Objašnjava razliku između glagolskoga i imenskoga predikata.</w:t>
            </w:r>
          </w:p>
          <w:p w14:paraId="1CC9105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Navodi koje sve riječi mogu biti u službi predikata te primjerom potkrepljuje navedeno.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3F97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čitanje s razumijevanjem i bilježenje bitnih pojedinosti te na primjenu </w:t>
            </w:r>
            <w:r>
              <w:rPr>
                <w:rFonts w:ascii="Candara" w:hAnsi="Candara" w:cs="Arial"/>
              </w:rPr>
              <w:lastRenderedPageBreak/>
              <w:t>jezičnih znanja tijekom rješavanja zadataka.</w:t>
            </w:r>
          </w:p>
        </w:tc>
        <w:tc>
          <w:tcPr>
            <w:tcW w:w="2150" w:type="dxa"/>
            <w:tcBorders>
              <w:left w:val="single" w:sz="4" w:space="0" w:color="BFBFBF" w:themeColor="background1" w:themeShade="BF"/>
            </w:tcBorders>
          </w:tcPr>
          <w:p w14:paraId="2A066F1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4BBE02B" w14:textId="77777777">
        <w:trPr>
          <w:trHeight w:val="564"/>
        </w:trPr>
        <w:tc>
          <w:tcPr>
            <w:tcW w:w="704" w:type="dxa"/>
          </w:tcPr>
          <w:p w14:paraId="520A358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79.</w:t>
            </w:r>
          </w:p>
        </w:tc>
        <w:tc>
          <w:tcPr>
            <w:tcW w:w="1843" w:type="dxa"/>
          </w:tcPr>
          <w:p w14:paraId="6CB59AE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 w14:paraId="0E051FC3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J. K. Rowling, </w:t>
            </w:r>
            <w:r>
              <w:rPr>
                <w:rFonts w:ascii="Candara" w:hAnsi="Candara" w:cs="Calibri"/>
                <w:b/>
                <w:bCs/>
                <w:i/>
                <w:color w:val="2F5496" w:themeColor="accent1" w:themeShade="BF"/>
              </w:rPr>
              <w:t>Razredbeni klobuk</w:t>
            </w:r>
          </w:p>
        </w:tc>
        <w:tc>
          <w:tcPr>
            <w:tcW w:w="284" w:type="dxa"/>
          </w:tcPr>
          <w:p w14:paraId="75A02F0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D38889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CDDD91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5DCEF1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karakterizacije postupcima. Određuje dijelove fabule i svakome dijelu daje naslov.</w:t>
            </w:r>
          </w:p>
          <w:p w14:paraId="07CDFD2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ulomka stilska izražajna sredstva kojima se postiže slikovitost u opisivanju.</w:t>
            </w:r>
          </w:p>
        </w:tc>
        <w:tc>
          <w:tcPr>
            <w:tcW w:w="3260" w:type="dxa"/>
          </w:tcPr>
          <w:p w14:paraId="0474D3C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samostalan rad na književnome tekstu te na primjenu književnoteorijskih znanja tijekom interpretacije. Potaknuti učenike na iznošenje razmišljanja o situaciji u kojoj su se našli najmlađi polaznici </w:t>
            </w:r>
            <w:proofErr w:type="spellStart"/>
            <w:r>
              <w:rPr>
                <w:rFonts w:ascii="Candara" w:hAnsi="Candara" w:cs="Arial"/>
              </w:rPr>
              <w:t>Hogwartsa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150" w:type="dxa"/>
          </w:tcPr>
          <w:p w14:paraId="10ED2547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B6ABF1C" w14:textId="77777777">
        <w:trPr>
          <w:trHeight w:val="732"/>
        </w:trPr>
        <w:tc>
          <w:tcPr>
            <w:tcW w:w="704" w:type="dxa"/>
          </w:tcPr>
          <w:p w14:paraId="6693C7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80.</w:t>
            </w:r>
          </w:p>
          <w:p w14:paraId="4E58AF3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81.</w:t>
            </w:r>
          </w:p>
          <w:p w14:paraId="3B47DD8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82.</w:t>
            </w:r>
          </w:p>
          <w:p w14:paraId="4F095AA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1843" w:type="dxa"/>
          </w:tcPr>
          <w:p w14:paraId="34E6B83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 w14:paraId="1236EFA1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Subjekt</w:t>
            </w:r>
          </w:p>
        </w:tc>
        <w:tc>
          <w:tcPr>
            <w:tcW w:w="284" w:type="dxa"/>
          </w:tcPr>
          <w:p w14:paraId="6093A37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AF2097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52628EF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A12BCE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Objašnjava značenje subjekta kao jednoga od rečeničnih dijelova. 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Određuje subjekt u rečenici na oglednim i čestim primjerima.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eastAsia="Times New Roman" w:hAnsi="Candara" w:cs="Calibri"/>
                <w:lang w:eastAsia="hr-HR"/>
              </w:rPr>
              <w:t>Razlikuje rečenice s obzirom na subjekt: rečenicu s izrečenim subjektom, rečenicu s više subjekata, rečenicu s neizrečenim subjektom i besubjektnu rečenicu.</w:t>
            </w:r>
          </w:p>
        </w:tc>
        <w:tc>
          <w:tcPr>
            <w:tcW w:w="3260" w:type="dxa"/>
          </w:tcPr>
          <w:p w14:paraId="2BE5750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1CC6A31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325800D" w14:textId="77777777">
        <w:trPr>
          <w:trHeight w:val="732"/>
        </w:trPr>
        <w:tc>
          <w:tcPr>
            <w:tcW w:w="704" w:type="dxa"/>
            <w:tcBorders>
              <w:bottom w:val="single" w:sz="4" w:space="0" w:color="BFBFBF" w:themeColor="background1" w:themeShade="BF"/>
            </w:tcBorders>
          </w:tcPr>
          <w:p w14:paraId="1932594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83.</w:t>
            </w:r>
          </w:p>
          <w:p w14:paraId="3B97FD4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>84.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50DBF8F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  <w:tcBorders>
              <w:bottom w:val="single" w:sz="4" w:space="0" w:color="BFBFBF" w:themeColor="background1" w:themeShade="BF"/>
            </w:tcBorders>
          </w:tcPr>
          <w:p w14:paraId="21E9E3DC" w14:textId="77777777" w:rsidR="00F25737" w:rsidRDefault="00000000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Književno djelo za cjelovito čitanje</w:t>
            </w:r>
          </w:p>
          <w:p w14:paraId="24D72C24" w14:textId="141A043C" w:rsidR="00F25737" w:rsidRDefault="00F25737"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496" w:themeColor="accent1" w:themeShade="BF"/>
              </w:rPr>
            </w:pP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6DC523E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3EFFA2B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bottom w:val="single" w:sz="4" w:space="0" w:color="BFBFBF" w:themeColor="background1" w:themeShade="BF"/>
            </w:tcBorders>
          </w:tcPr>
          <w:p w14:paraId="7013520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303EABD0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učiteljice/učitelja. Rješava zadatke za razumijevanje pročitanoga djela.</w:t>
            </w:r>
          </w:p>
        </w:tc>
        <w:tc>
          <w:tcPr>
            <w:tcW w:w="3260" w:type="dxa"/>
            <w:tcBorders>
              <w:bottom w:val="single" w:sz="4" w:space="0" w:color="BFBFBF" w:themeColor="background1" w:themeShade="BF"/>
            </w:tcBorders>
          </w:tcPr>
          <w:p w14:paraId="6F52194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vlastitoga doživljaja o cjelovito pročitanome književnom djelu i razumijevanje drukčijega doživljaja. Primjenjivati književnoteoretska znanja.</w:t>
            </w:r>
          </w:p>
        </w:tc>
        <w:tc>
          <w:tcPr>
            <w:tcW w:w="2150" w:type="dxa"/>
            <w:tcBorders>
              <w:bottom w:val="single" w:sz="4" w:space="0" w:color="BFBFBF" w:themeColor="background1" w:themeShade="BF"/>
            </w:tcBorders>
          </w:tcPr>
          <w:p w14:paraId="3BA1E83B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4D56F51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1C04CB59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7EF9C8F4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4F9F3E9D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  <w:p w14:paraId="2B31DE2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F1667D1" w14:textId="77777777">
        <w:trPr>
          <w:trHeight w:val="732"/>
        </w:trPr>
        <w:tc>
          <w:tcPr>
            <w:tcW w:w="15441" w:type="dxa"/>
            <w:gridSpan w:val="9"/>
            <w:tcBorders>
              <w:left w:val="nil"/>
              <w:bottom w:val="nil"/>
              <w:right w:val="nil"/>
            </w:tcBorders>
          </w:tcPr>
          <w:p w14:paraId="40AE376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7691667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431454C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7E04E14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1C44621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06734CB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1053E6B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7DC6140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Cs/>
              </w:rPr>
            </w:pPr>
          </w:p>
          <w:p w14:paraId="32FC2B5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225E6CD" w14:textId="77777777">
        <w:trPr>
          <w:trHeight w:val="699"/>
        </w:trPr>
        <w:tc>
          <w:tcPr>
            <w:tcW w:w="15441" w:type="dxa"/>
            <w:gridSpan w:val="9"/>
            <w:tcBorders>
              <w:top w:val="nil"/>
            </w:tcBorders>
            <w:shd w:val="clear" w:color="auto" w:fill="3D6CC1"/>
            <w:vAlign w:val="center"/>
          </w:tcPr>
          <w:p w14:paraId="699988E7" w14:textId="77777777" w:rsidR="00F25737" w:rsidRDefault="00000000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ZDRAVO TIJELO I ZDRAV DUH</w:t>
            </w:r>
            <w:r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(četvrta tema)</w:t>
            </w:r>
          </w:p>
        </w:tc>
      </w:tr>
      <w:tr w:rsidR="00F25737" w14:paraId="755C57EA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43141AF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OŽUJAK (17 sati)</w:t>
            </w:r>
          </w:p>
        </w:tc>
      </w:tr>
      <w:tr w:rsidR="00F25737" w14:paraId="1E119856" w14:textId="77777777">
        <w:trPr>
          <w:trHeight w:val="760"/>
        </w:trPr>
        <w:tc>
          <w:tcPr>
            <w:tcW w:w="704" w:type="dxa"/>
          </w:tcPr>
          <w:p w14:paraId="72A59D7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56961EE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582CE4A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4D4BC45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6EB8EF6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47C48D5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5A70384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1E2BA93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0C06E63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7FBA99E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34AF2F8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3FBF043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6D3A2B68" w14:textId="77777777">
        <w:trPr>
          <w:trHeight w:val="760"/>
        </w:trPr>
        <w:tc>
          <w:tcPr>
            <w:tcW w:w="704" w:type="dxa"/>
          </w:tcPr>
          <w:p w14:paraId="240DD35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85.</w:t>
            </w:r>
          </w:p>
          <w:p w14:paraId="417272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86.</w:t>
            </w:r>
          </w:p>
        </w:tc>
        <w:tc>
          <w:tcPr>
            <w:tcW w:w="1843" w:type="dxa"/>
          </w:tcPr>
          <w:p w14:paraId="5E9F589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21571C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4. temu</w:t>
            </w:r>
          </w:p>
          <w:p w14:paraId="2BBA43C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Zdravo tijelo i zdrav duh                                          </w:t>
            </w:r>
          </w:p>
        </w:tc>
        <w:tc>
          <w:tcPr>
            <w:tcW w:w="284" w:type="dxa"/>
          </w:tcPr>
          <w:p w14:paraId="23C7A98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DC041CB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13A8CBB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D9CAD9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 pravilnu prehranu.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zdravoj i pravilnoj prehrani u skladu s dobi i vlastitim iskustvom.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Raspravlja o zdravoj prehrani. </w:t>
            </w:r>
            <w:r>
              <w:rPr>
                <w:rFonts w:ascii="Candara" w:hAnsi="Candara"/>
                <w:shd w:val="clear" w:color="auto" w:fill="FFFFFF"/>
              </w:rPr>
              <w:t>Izrađuje poster s reklamnim sloganom za zdravu školsku užinu.</w:t>
            </w:r>
          </w:p>
        </w:tc>
        <w:tc>
          <w:tcPr>
            <w:tcW w:w="3260" w:type="dxa"/>
          </w:tcPr>
          <w:p w14:paraId="0EBD0A0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mišljenja i zaključaka o važnosti zdrave prehrane.</w:t>
            </w:r>
          </w:p>
          <w:p w14:paraId="05354AB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kreativno izražavanje i primjenu stečenih spoznaja o važnosti zdrave prehrane tijekom izrade postera.</w:t>
            </w:r>
          </w:p>
        </w:tc>
        <w:tc>
          <w:tcPr>
            <w:tcW w:w="2150" w:type="dxa"/>
          </w:tcPr>
          <w:p w14:paraId="687F0D9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AE197C2" w14:textId="77777777">
        <w:trPr>
          <w:trHeight w:val="760"/>
        </w:trPr>
        <w:tc>
          <w:tcPr>
            <w:tcW w:w="704" w:type="dxa"/>
          </w:tcPr>
          <w:p w14:paraId="6BA019C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87.</w:t>
            </w:r>
          </w:p>
        </w:tc>
        <w:tc>
          <w:tcPr>
            <w:tcW w:w="1843" w:type="dxa"/>
          </w:tcPr>
          <w:p w14:paraId="780A0829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33E80C8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Jure Kaštelan,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Jablani</w:t>
            </w:r>
          </w:p>
        </w:tc>
        <w:tc>
          <w:tcPr>
            <w:tcW w:w="284" w:type="dxa"/>
          </w:tcPr>
          <w:p w14:paraId="68344AD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928DB40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F6FED5B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3F1A45C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vlastito razumijevanje pjesničkih slika doživljenih različitim osjetilima, a predočenih hiperbolom, usporedbom, ponavljanjem i metaforom. Uočava svrhu književnoga teksta: iskazivanje ljubavi i poštovanja prema rodnome kraju.</w:t>
            </w:r>
          </w:p>
        </w:tc>
        <w:tc>
          <w:tcPr>
            <w:tcW w:w="3260" w:type="dxa"/>
          </w:tcPr>
          <w:p w14:paraId="583B314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iskazivanje osjećaja ponosa i ljubavi prema rodnome mjestu potaknutih književnim tekstom.</w:t>
            </w:r>
          </w:p>
          <w:p w14:paraId="71DDE15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objašnjavanje vlastitoga razumijevanja pjesničkih slika.</w:t>
            </w:r>
          </w:p>
        </w:tc>
        <w:tc>
          <w:tcPr>
            <w:tcW w:w="2150" w:type="dxa"/>
          </w:tcPr>
          <w:p w14:paraId="681B503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6E34F04" w14:textId="77777777">
        <w:trPr>
          <w:trHeight w:val="760"/>
        </w:trPr>
        <w:tc>
          <w:tcPr>
            <w:tcW w:w="704" w:type="dxa"/>
          </w:tcPr>
          <w:p w14:paraId="3B87F3C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88.</w:t>
            </w:r>
          </w:p>
        </w:tc>
        <w:tc>
          <w:tcPr>
            <w:tcW w:w="1843" w:type="dxa"/>
          </w:tcPr>
          <w:p w14:paraId="699ED36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D2121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Igor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Križek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  <w:bCs/>
                <w:i/>
                <w:color w:val="2F5496"/>
              </w:rPr>
              <w:t>Vratija</w:t>
            </w:r>
            <w:proofErr w:type="spellEnd"/>
            <w:r>
              <w:rPr>
                <w:rFonts w:ascii="Candara" w:hAnsi="Candara" w:cs="Calibri"/>
                <w:b/>
                <w:bCs/>
                <w:i/>
                <w:color w:val="2F5496"/>
              </w:rPr>
              <w:t xml:space="preserve"> se šjor Šime</w:t>
            </w:r>
          </w:p>
        </w:tc>
        <w:tc>
          <w:tcPr>
            <w:tcW w:w="284" w:type="dxa"/>
          </w:tcPr>
          <w:p w14:paraId="4B14306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09280A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F5DF28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22D6AC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dramski prizor te izdvaja primjere iz književnoga teksta.</w:t>
            </w:r>
          </w:p>
          <w:p w14:paraId="2365159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dramski sukob, imenuje dramske likove koji zastupaju suprotna stajališta te izdvaja primjer dramskoga sukoba iz književnoga teksta.</w:t>
            </w:r>
          </w:p>
          <w:p w14:paraId="77FA8438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60AF4FE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književnoga teksta sa stvarnošću kroz uspoređivanje stavova o životnim vrijednostima koje zastupaju likovi u ulomku.</w:t>
            </w:r>
          </w:p>
          <w:p w14:paraId="409A336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uočavanje obilježja dramskoga teksta.</w:t>
            </w:r>
          </w:p>
        </w:tc>
        <w:tc>
          <w:tcPr>
            <w:tcW w:w="2150" w:type="dxa"/>
          </w:tcPr>
          <w:p w14:paraId="76B2DD5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86EDFB6" w14:textId="77777777">
        <w:trPr>
          <w:trHeight w:val="760"/>
        </w:trPr>
        <w:tc>
          <w:tcPr>
            <w:tcW w:w="704" w:type="dxa"/>
          </w:tcPr>
          <w:p w14:paraId="195B2D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89.</w:t>
            </w:r>
          </w:p>
          <w:p w14:paraId="59F2903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90.</w:t>
            </w:r>
          </w:p>
        </w:tc>
        <w:tc>
          <w:tcPr>
            <w:tcW w:w="1843" w:type="dxa"/>
          </w:tcPr>
          <w:p w14:paraId="4994860C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1E746E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Objekt</w:t>
            </w:r>
          </w:p>
        </w:tc>
        <w:tc>
          <w:tcPr>
            <w:tcW w:w="284" w:type="dxa"/>
          </w:tcPr>
          <w:p w14:paraId="0099311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FFD1946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BBF44B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73BBB48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Objašnjava značenje objekta u rečenici.</w:t>
            </w:r>
          </w:p>
          <w:p w14:paraId="030955F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>Prepoznaje objekt u rečenici na oglednim i čestim primjerima.</w:t>
            </w:r>
          </w:p>
          <w:p w14:paraId="1833C41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Navodi razliku između izravnoga i neizravnoga objekta te ih prepoznaje na oglednim i čestim primjerima.</w:t>
            </w:r>
          </w:p>
          <w:p w14:paraId="14F76F2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Navodi razlike među glagolima po predmetu radnje; prepoznaje prijelazne, neprijelazne i povratne glagole na oglednim i čestim primjerima.</w:t>
            </w:r>
          </w:p>
        </w:tc>
        <w:tc>
          <w:tcPr>
            <w:tcW w:w="3260" w:type="dxa"/>
          </w:tcPr>
          <w:p w14:paraId="736FAA6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1DE9ABC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12B9F3B" w14:textId="77777777">
        <w:trPr>
          <w:trHeight w:val="760"/>
        </w:trPr>
        <w:tc>
          <w:tcPr>
            <w:tcW w:w="704" w:type="dxa"/>
          </w:tcPr>
          <w:p w14:paraId="4088FF5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91..</w:t>
            </w:r>
          </w:p>
        </w:tc>
        <w:tc>
          <w:tcPr>
            <w:tcW w:w="1843" w:type="dxa"/>
          </w:tcPr>
          <w:p w14:paraId="62B9801B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0174662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Daniel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Defoe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Na pustome otoku</w:t>
            </w:r>
          </w:p>
        </w:tc>
        <w:tc>
          <w:tcPr>
            <w:tcW w:w="284" w:type="dxa"/>
          </w:tcPr>
          <w:p w14:paraId="69808212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020ACF7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73C524B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D1EC50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psihološka karakterizacija lika te izdvaja osobine lika koje pripadaju psihološkoj karakterizaciji.</w:t>
            </w:r>
          </w:p>
          <w:p w14:paraId="50792C4E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53A57DE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povezivanje vrijednosti književnoga teksta sa stvarnošću komentirajući </w:t>
            </w:r>
            <w:proofErr w:type="spellStart"/>
            <w:r>
              <w:rPr>
                <w:rFonts w:ascii="Candara" w:hAnsi="Candara" w:cstheme="minorHAnsi"/>
              </w:rPr>
              <w:t>Robinsonova</w:t>
            </w:r>
            <w:proofErr w:type="spellEnd"/>
            <w:r>
              <w:rPr>
                <w:rFonts w:ascii="Candara" w:hAnsi="Candara" w:cstheme="minorHAnsi"/>
              </w:rPr>
              <w:t xml:space="preserve"> razmišljanja o materijalnim i duhovnim vrijednostima u ljudskome životu.</w:t>
            </w:r>
          </w:p>
        </w:tc>
        <w:tc>
          <w:tcPr>
            <w:tcW w:w="2150" w:type="dxa"/>
          </w:tcPr>
          <w:p w14:paraId="0EDD0C4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3679CC9" w14:textId="77777777">
        <w:trPr>
          <w:trHeight w:val="2389"/>
        </w:trPr>
        <w:tc>
          <w:tcPr>
            <w:tcW w:w="704" w:type="dxa"/>
          </w:tcPr>
          <w:p w14:paraId="11888C2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92.</w:t>
            </w:r>
          </w:p>
          <w:p w14:paraId="3E7669D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93.</w:t>
            </w:r>
          </w:p>
        </w:tc>
        <w:tc>
          <w:tcPr>
            <w:tcW w:w="1843" w:type="dxa"/>
          </w:tcPr>
          <w:p w14:paraId="5FC778F4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27821A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Priložne oznake</w:t>
            </w:r>
          </w:p>
        </w:tc>
        <w:tc>
          <w:tcPr>
            <w:tcW w:w="284" w:type="dxa"/>
          </w:tcPr>
          <w:p w14:paraId="55AFC48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531460F7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4FD8CB5B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AFE43EA" w14:textId="77777777" w:rsidR="00F25737" w:rsidRDefault="00000000">
            <w:pPr>
              <w:spacing w:before="0" w:beforeAutospacing="0"/>
              <w:ind w:left="0"/>
              <w:rPr>
                <w:rFonts w:ascii="Candara" w:eastAsiaTheme="minorHAnsi" w:hAnsi="Candara"/>
                <w:b/>
                <w:bCs/>
              </w:rPr>
            </w:pPr>
            <w:r>
              <w:rPr>
                <w:rFonts w:ascii="Candara" w:hAnsi="Candara"/>
              </w:rPr>
              <w:t>Objašnjava značenje priložnih oznaka kao rečeničnih dijelova kojima se izriču različite okolnosti glagolske radnje.</w:t>
            </w:r>
            <w:r>
              <w:rPr>
                <w:rFonts w:ascii="Candara" w:eastAsiaTheme="minorHAnsi" w:hAnsi="Candara"/>
                <w:b/>
                <w:bCs/>
              </w:rPr>
              <w:t xml:space="preserve"> 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Razlikuje priložne oznake mjesta, vremena, načina i uzroka. </w:t>
            </w:r>
            <w:r>
              <w:rPr>
                <w:rFonts w:ascii="Candara" w:eastAsia="Times New Roman" w:hAnsi="Candara" w:cs="Arial"/>
              </w:rPr>
              <w:t>Pravilno određuje priložnu oznaku u rečenici postavljajući padežno pitanje uz predikat.</w:t>
            </w:r>
          </w:p>
        </w:tc>
        <w:tc>
          <w:tcPr>
            <w:tcW w:w="3260" w:type="dxa"/>
          </w:tcPr>
          <w:p w14:paraId="17804A6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2FB2A4C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CCBC725" w14:textId="77777777">
        <w:trPr>
          <w:trHeight w:val="760"/>
        </w:trPr>
        <w:tc>
          <w:tcPr>
            <w:tcW w:w="704" w:type="dxa"/>
          </w:tcPr>
          <w:p w14:paraId="68F6C3F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94.</w:t>
            </w:r>
          </w:p>
        </w:tc>
        <w:tc>
          <w:tcPr>
            <w:tcW w:w="1843" w:type="dxa"/>
          </w:tcPr>
          <w:p w14:paraId="5DC8481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781D1F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Fran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 Galović,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Lastavice</w:t>
            </w:r>
          </w:p>
        </w:tc>
        <w:tc>
          <w:tcPr>
            <w:tcW w:w="284" w:type="dxa"/>
          </w:tcPr>
          <w:p w14:paraId="7A612BD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CDB2CD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F54499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F97E7B7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i imenuje vrstu kitica prema broju stihova i vrstu rime.</w:t>
            </w:r>
          </w:p>
          <w:p w14:paraId="61A14ACB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Objašnjava vlastito razumijevanje pjesničkih slika doživljenih različitim osjetilima, a predočenih aliteracijom, asonancom i ponavljanjem.</w:t>
            </w:r>
          </w:p>
        </w:tc>
        <w:tc>
          <w:tcPr>
            <w:tcW w:w="3260" w:type="dxa"/>
          </w:tcPr>
          <w:p w14:paraId="03BF3C7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izražavanje osjećaja i raspoloženja povezanih s književnim tekstom te na uočavanje neraskidive veze između čovjeka i prirode o kojoj književni tekst govori.</w:t>
            </w:r>
          </w:p>
        </w:tc>
        <w:tc>
          <w:tcPr>
            <w:tcW w:w="2150" w:type="dxa"/>
          </w:tcPr>
          <w:p w14:paraId="5A80731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E11CAA4" w14:textId="77777777">
        <w:trPr>
          <w:trHeight w:val="760"/>
        </w:trPr>
        <w:tc>
          <w:tcPr>
            <w:tcW w:w="704" w:type="dxa"/>
          </w:tcPr>
          <w:p w14:paraId="00A39A1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95.</w:t>
            </w:r>
          </w:p>
        </w:tc>
        <w:tc>
          <w:tcPr>
            <w:tcW w:w="1843" w:type="dxa"/>
          </w:tcPr>
          <w:p w14:paraId="1F5BB21C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1BCCADC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="Calibri"/>
                <w:b/>
                <w:bCs/>
                <w:i/>
                <w:color w:val="2F5496"/>
              </w:rPr>
              <w:t>Zemlja ne pripada čovjeku, čovjek pripada zemlji</w:t>
            </w:r>
          </w:p>
        </w:tc>
        <w:tc>
          <w:tcPr>
            <w:tcW w:w="284" w:type="dxa"/>
          </w:tcPr>
          <w:p w14:paraId="16333C7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6A4686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C46299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AB5A8A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 xml:space="preserve">Navodi temu neknjiževnoga teksta i dovodi je </w:t>
            </w:r>
            <w:r>
              <w:rPr>
                <w:rFonts w:ascii="Candara" w:hAnsi="Candara" w:cs="Arial"/>
                <w:bCs/>
              </w:rPr>
              <w:t>u vezu s aktualnim zbivanjima vezanima uz odnos suvremenoga čovjeka prema prirodi i svijetu koji ga okružuje.</w:t>
            </w:r>
          </w:p>
          <w:p w14:paraId="46139D47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Navodi ekološke probleme u svojemu gradu (mjestu) te predlaže načine na koje bi se mogli riješiti.</w:t>
            </w:r>
          </w:p>
        </w:tc>
        <w:tc>
          <w:tcPr>
            <w:tcW w:w="3260" w:type="dxa"/>
          </w:tcPr>
          <w:p w14:paraId="798596B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povezivanje vrijednosti neknjiževnoga teksta sa stvarnošću – aktualnim zbivanjima vezanim uz čovjekov odnos prema prirodi.</w:t>
            </w:r>
          </w:p>
        </w:tc>
        <w:tc>
          <w:tcPr>
            <w:tcW w:w="2150" w:type="dxa"/>
          </w:tcPr>
          <w:p w14:paraId="14F4CAB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5346749" w14:textId="77777777">
        <w:trPr>
          <w:trHeight w:val="760"/>
        </w:trPr>
        <w:tc>
          <w:tcPr>
            <w:tcW w:w="704" w:type="dxa"/>
          </w:tcPr>
          <w:p w14:paraId="5B97A83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96.</w:t>
            </w:r>
          </w:p>
        </w:tc>
        <w:tc>
          <w:tcPr>
            <w:tcW w:w="1843" w:type="dxa"/>
          </w:tcPr>
          <w:p w14:paraId="641DB12E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6223121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Amos Oz,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Iznenada u dubini šume</w:t>
            </w:r>
          </w:p>
        </w:tc>
        <w:tc>
          <w:tcPr>
            <w:tcW w:w="284" w:type="dxa"/>
          </w:tcPr>
          <w:p w14:paraId="767906A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C00B412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208DEF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95FA8EB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usporedbu, epitet i metaforu i objašnjava njihovu ulogu u ulomku. Prepoznaje problematiku i ideju ulomka te zaključke oblikuje u pouku.</w:t>
            </w:r>
          </w:p>
        </w:tc>
        <w:tc>
          <w:tcPr>
            <w:tcW w:w="3260" w:type="dxa"/>
          </w:tcPr>
          <w:p w14:paraId="35DFEF6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vezanih uz temu književnoga teksta.</w:t>
            </w:r>
          </w:p>
        </w:tc>
        <w:tc>
          <w:tcPr>
            <w:tcW w:w="2150" w:type="dxa"/>
          </w:tcPr>
          <w:p w14:paraId="6AF0067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59463AB" w14:textId="77777777">
        <w:trPr>
          <w:trHeight w:val="760"/>
        </w:trPr>
        <w:tc>
          <w:tcPr>
            <w:tcW w:w="704" w:type="dxa"/>
          </w:tcPr>
          <w:p w14:paraId="166B189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97</w:t>
            </w:r>
          </w:p>
          <w:p w14:paraId="259B0DC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98.</w:t>
            </w:r>
          </w:p>
        </w:tc>
        <w:tc>
          <w:tcPr>
            <w:tcW w:w="1843" w:type="dxa"/>
          </w:tcPr>
          <w:p w14:paraId="486B881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6050D88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Atribut</w:t>
            </w:r>
          </w:p>
        </w:tc>
        <w:tc>
          <w:tcPr>
            <w:tcW w:w="284" w:type="dxa"/>
          </w:tcPr>
          <w:p w14:paraId="188FD51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0EF8F1A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151C2EB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8AF8F7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Prepoznaje i razlikuje imenice, pridjeve, brojeve i zamjenice u službi atributa.</w:t>
            </w:r>
          </w:p>
          <w:p w14:paraId="222040E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Razlikuje rod, broj i padež pridjeva, zamjenice i broja u službi atributa.</w:t>
            </w:r>
          </w:p>
          <w:p w14:paraId="4A674C0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sintaktičko ustrojstvo rečenice na oglednim i čestim primjerima. Razlikuje značenje i službu padeža u rečenici.</w:t>
            </w:r>
          </w:p>
        </w:tc>
        <w:tc>
          <w:tcPr>
            <w:tcW w:w="3260" w:type="dxa"/>
          </w:tcPr>
          <w:p w14:paraId="77DCFF3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7437A3D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F499583" w14:textId="77777777">
        <w:trPr>
          <w:trHeight w:val="760"/>
        </w:trPr>
        <w:tc>
          <w:tcPr>
            <w:tcW w:w="704" w:type="dxa"/>
          </w:tcPr>
          <w:p w14:paraId="78C049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99.</w:t>
            </w:r>
          </w:p>
        </w:tc>
        <w:tc>
          <w:tcPr>
            <w:tcW w:w="1843" w:type="dxa"/>
          </w:tcPr>
          <w:p w14:paraId="03CCA354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5CA275E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Sir Arthur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Conan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 Doyle, </w:t>
            </w:r>
            <w:r>
              <w:rPr>
                <w:rFonts w:ascii="Candara" w:hAnsi="Candara" w:cs="Calibri"/>
                <w:b/>
                <w:bCs/>
                <w:i/>
                <w:color w:val="2F5496"/>
              </w:rPr>
              <w:t>Tajanstveni biseri</w:t>
            </w:r>
          </w:p>
        </w:tc>
        <w:tc>
          <w:tcPr>
            <w:tcW w:w="284" w:type="dxa"/>
          </w:tcPr>
          <w:p w14:paraId="5F91F51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D74227B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B5BD28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CA94D74" w14:textId="77777777" w:rsidR="00F25737" w:rsidRDefault="00000000"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likove i njihove osobine, prosuđuje njihove postupke i razmišljanja.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problematiku djela i oblikuje temu ulomka; prepoznaje dijelove fabule.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Izdvaja elemente kriminalističkoga romana.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eastAsiaTheme="minorHAnsi" w:hAnsi="Candara" w:cstheme="minorBidi"/>
                <w:color w:val="231F20"/>
                <w:shd w:val="clear" w:color="auto" w:fill="FFFFFF"/>
              </w:rPr>
              <w:t>Prepoznaje pripovjedača u 1. osobi i njegovu ulogu u ulomku romana.</w:t>
            </w:r>
          </w:p>
        </w:tc>
        <w:tc>
          <w:tcPr>
            <w:tcW w:w="3260" w:type="dxa"/>
          </w:tcPr>
          <w:p w14:paraId="460D3A1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argumentirano iznošenje stavova, mišljenja i zaključaka povezanih s književnim tekstom te na primjenu književnoteorijskih znanja tijekom interpretacije.</w:t>
            </w:r>
          </w:p>
        </w:tc>
        <w:tc>
          <w:tcPr>
            <w:tcW w:w="2150" w:type="dxa"/>
          </w:tcPr>
          <w:p w14:paraId="0479CA1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8FDBCF1" w14:textId="77777777">
        <w:trPr>
          <w:trHeight w:val="760"/>
        </w:trPr>
        <w:tc>
          <w:tcPr>
            <w:tcW w:w="704" w:type="dxa"/>
          </w:tcPr>
          <w:p w14:paraId="54F9AA4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100.</w:t>
            </w:r>
          </w:p>
          <w:p w14:paraId="0906C1B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101.</w:t>
            </w:r>
          </w:p>
        </w:tc>
        <w:tc>
          <w:tcPr>
            <w:tcW w:w="1843" w:type="dxa"/>
          </w:tcPr>
          <w:p w14:paraId="63421B03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7A132F4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Apozicija</w:t>
            </w:r>
          </w:p>
        </w:tc>
        <w:tc>
          <w:tcPr>
            <w:tcW w:w="284" w:type="dxa"/>
          </w:tcPr>
          <w:p w14:paraId="4D08E9C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69FCE88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6718B90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D03EB33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Prepoznaje imenicu u službi apozicije.</w:t>
            </w:r>
          </w:p>
          <w:p w14:paraId="4A630634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Objašnjava sintaktičko ustrojstvo rečenice na oglednim i čestim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lastRenderedPageBreak/>
              <w:t>primjerima. Razlikuje značenje i službu padeža u rečenici.</w:t>
            </w:r>
          </w:p>
        </w:tc>
        <w:tc>
          <w:tcPr>
            <w:tcW w:w="3260" w:type="dxa"/>
          </w:tcPr>
          <w:p w14:paraId="53F1CA5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lastRenderedPageBreak/>
              <w:t xml:space="preserve">Potaknuti učenike na čitanje s razumijevanjem i bilježenje bitnih pojedinosti te na primjenu </w:t>
            </w:r>
            <w:r>
              <w:rPr>
                <w:rFonts w:ascii="Candara" w:hAnsi="Candara" w:cstheme="minorHAnsi"/>
              </w:rPr>
              <w:lastRenderedPageBreak/>
              <w:t>jezičnih znanja tijekom rješavanja zadataka.</w:t>
            </w:r>
          </w:p>
        </w:tc>
        <w:tc>
          <w:tcPr>
            <w:tcW w:w="2150" w:type="dxa"/>
          </w:tcPr>
          <w:p w14:paraId="7DEC301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26A6621" w14:textId="77777777">
        <w:trPr>
          <w:trHeight w:val="760"/>
        </w:trPr>
        <w:tc>
          <w:tcPr>
            <w:tcW w:w="704" w:type="dxa"/>
          </w:tcPr>
          <w:p w14:paraId="69465A9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4B0F3CE9" w14:textId="77777777" w:rsidR="00F25737" w:rsidRDefault="00F25737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</w:p>
        </w:tc>
        <w:tc>
          <w:tcPr>
            <w:tcW w:w="2664" w:type="dxa"/>
          </w:tcPr>
          <w:p w14:paraId="22A0847F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</w:p>
        </w:tc>
        <w:tc>
          <w:tcPr>
            <w:tcW w:w="284" w:type="dxa"/>
          </w:tcPr>
          <w:p w14:paraId="0307CB6A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D135BBA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AB2CD9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885A3E5" w14:textId="77777777" w:rsidR="00F25737" w:rsidRDefault="00F25737">
            <w:pPr>
              <w:ind w:left="0"/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14:paraId="49ED6F11" w14:textId="77777777" w:rsidR="00F25737" w:rsidRDefault="00F25737">
            <w:pPr>
              <w:ind w:left="0"/>
              <w:rPr>
                <w:rFonts w:ascii="Candara" w:hAnsi="Candara"/>
              </w:rPr>
            </w:pPr>
          </w:p>
        </w:tc>
        <w:tc>
          <w:tcPr>
            <w:tcW w:w="2150" w:type="dxa"/>
          </w:tcPr>
          <w:p w14:paraId="34CAC81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26DCE90A" w14:textId="77777777" w:rsidR="00F25737" w:rsidRDefault="00000000">
      <w:pPr>
        <w:spacing w:before="0" w:beforeAutospacing="0" w:line="240" w:lineRule="auto"/>
        <w:rPr>
          <w:rFonts w:ascii="Candara" w:eastAsia="Times New Roman" w:hAnsi="Candara" w:cs="Arial"/>
          <w:b/>
          <w:bCs/>
        </w:rPr>
      </w:pPr>
      <w:r>
        <w:rPr>
          <w:rFonts w:ascii="Candara" w:eastAsia="Times New Roman" w:hAnsi="Candara" w:cs="Arial"/>
          <w:b/>
          <w:bCs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010F1023" w14:textId="77777777">
        <w:trPr>
          <w:trHeight w:val="384"/>
        </w:trPr>
        <w:tc>
          <w:tcPr>
            <w:tcW w:w="15441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3D6CC1"/>
          </w:tcPr>
          <w:p w14:paraId="03E4F170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C5138AE" w14:textId="77777777">
        <w:trPr>
          <w:trHeight w:val="384"/>
        </w:trPr>
        <w:tc>
          <w:tcPr>
            <w:tcW w:w="15441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CB9CA" w:themeFill="text2" w:themeFillTint="66"/>
          </w:tcPr>
          <w:p w14:paraId="39EAB5E7" w14:textId="77777777" w:rsidR="00F25737" w:rsidRDefault="00000000">
            <w:pPr>
              <w:spacing w:before="0" w:beforeAutospacing="0" w:line="240" w:lineRule="auto"/>
              <w:jc w:val="center"/>
              <w:rPr>
                <w:rFonts w:cs="Calibri"/>
                <w:color w:val="404040" w:themeColor="text1" w:themeTint="BF"/>
                <w:sz w:val="36"/>
                <w:szCs w:val="36"/>
                <w:highlight w:val="darkGray"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</w:rPr>
              <w:t>TRAVANJ (16 sati)</w:t>
            </w:r>
          </w:p>
        </w:tc>
      </w:tr>
      <w:tr w:rsidR="00F25737" w14:paraId="50F30361" w14:textId="77777777">
        <w:trPr>
          <w:trHeight w:val="732"/>
        </w:trPr>
        <w:tc>
          <w:tcPr>
            <w:tcW w:w="704" w:type="dxa"/>
          </w:tcPr>
          <w:p w14:paraId="52F867B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1EB0B9A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 w14:paraId="7CCFA032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2664" w:type="dxa"/>
          </w:tcPr>
          <w:p w14:paraId="44419E8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246B0D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39F6FE55" w14:textId="77777777" w:rsidR="00F25737" w:rsidRDefault="00000000"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5387CDBB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1BEC6A62" w14:textId="77777777" w:rsidR="00F25737" w:rsidRDefault="00000000"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57B9F735" w14:textId="77777777" w:rsidR="00F25737" w:rsidRDefault="00000000"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 w14:paraId="144DA2A5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0165471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2566261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5ACEF75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815E4FB" w14:textId="77777777">
        <w:trPr>
          <w:trHeight w:val="732"/>
        </w:trPr>
        <w:tc>
          <w:tcPr>
            <w:tcW w:w="704" w:type="dxa"/>
          </w:tcPr>
          <w:p w14:paraId="15D588B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102.</w:t>
            </w:r>
          </w:p>
          <w:p w14:paraId="3BE9A9B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103.</w:t>
            </w:r>
          </w:p>
        </w:tc>
        <w:tc>
          <w:tcPr>
            <w:tcW w:w="1843" w:type="dxa"/>
          </w:tcPr>
          <w:p w14:paraId="0E20D34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 w14:paraId="1C55558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 w14:paraId="10BF11F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D21A048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E0E9251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7010150D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34047594" w14:textId="77777777" w:rsidR="00F25737" w:rsidRDefault="00000000"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2A1F914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72C9ED0" w14:textId="77777777">
        <w:trPr>
          <w:trHeight w:val="732"/>
        </w:trPr>
        <w:tc>
          <w:tcPr>
            <w:tcW w:w="704" w:type="dxa"/>
          </w:tcPr>
          <w:p w14:paraId="1AFE38E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104.</w:t>
            </w:r>
          </w:p>
          <w:p w14:paraId="25D9562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105.</w:t>
            </w:r>
          </w:p>
        </w:tc>
        <w:tc>
          <w:tcPr>
            <w:tcW w:w="1843" w:type="dxa"/>
          </w:tcPr>
          <w:p w14:paraId="1DCAC90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078F91A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Ponavljanje i usustavljivanje jezičnoga gradiva </w:t>
            </w:r>
            <w:r>
              <w:rPr>
                <w:rFonts w:ascii="Candara" w:eastAsia="Times New Roman" w:hAnsi="Candara"/>
                <w:bCs/>
                <w:iCs/>
                <w:color w:val="000000" w:themeColor="text1"/>
              </w:rPr>
              <w:t>(rečenični dijelovi)</w:t>
            </w:r>
          </w:p>
        </w:tc>
        <w:tc>
          <w:tcPr>
            <w:tcW w:w="284" w:type="dxa"/>
          </w:tcPr>
          <w:p w14:paraId="29D3614D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D489234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541D9674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0E21B783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Učenik ponavlja jezično gradivo o rečeničnim dijelovima rješavajući jezične zadatke i primjenjuje naučeno gradivo na prototipnim primjerima.</w:t>
            </w:r>
          </w:p>
        </w:tc>
        <w:tc>
          <w:tcPr>
            <w:tcW w:w="3260" w:type="dxa"/>
          </w:tcPr>
          <w:p w14:paraId="3E89C82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Poticati učenike na primjenu i povezivanje naučenih jezičnih sadržaja tijekom rješavanja jezičnih zadataka i u konkretnome govornom ili pisanom kontekstu.</w:t>
            </w:r>
          </w:p>
        </w:tc>
        <w:tc>
          <w:tcPr>
            <w:tcW w:w="2150" w:type="dxa"/>
          </w:tcPr>
          <w:p w14:paraId="46CF3B8E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DA6E6B9" w14:textId="77777777">
        <w:trPr>
          <w:trHeight w:val="732"/>
        </w:trPr>
        <w:tc>
          <w:tcPr>
            <w:tcW w:w="704" w:type="dxa"/>
          </w:tcPr>
          <w:p w14:paraId="25D55E71" w14:textId="77777777" w:rsidR="00F25737" w:rsidRDefault="00000000">
            <w:pPr>
              <w:spacing w:before="0" w:beforeAutospacing="0" w:after="24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106.</w:t>
            </w:r>
          </w:p>
        </w:tc>
        <w:tc>
          <w:tcPr>
            <w:tcW w:w="1843" w:type="dxa"/>
          </w:tcPr>
          <w:p w14:paraId="0594D678" w14:textId="77777777" w:rsidR="00F25737" w:rsidRDefault="00000000">
            <w:pPr>
              <w:spacing w:before="0" w:beforeAutospacing="0" w:after="24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 w14:paraId="39F45CA9" w14:textId="77777777" w:rsidR="00F25737" w:rsidRDefault="00000000">
            <w:pPr>
              <w:spacing w:before="0" w:beforeAutospacing="0" w:after="240" w:line="240" w:lineRule="auto"/>
              <w:ind w:left="0"/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Novinarstvo u službi javnosti</w:t>
            </w:r>
          </w:p>
        </w:tc>
        <w:tc>
          <w:tcPr>
            <w:tcW w:w="284" w:type="dxa"/>
          </w:tcPr>
          <w:p w14:paraId="6E939988" w14:textId="77777777" w:rsidR="00F25737" w:rsidRDefault="00F25737">
            <w:pPr>
              <w:spacing w:after="240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F75E3F4" w14:textId="77777777" w:rsidR="00F25737" w:rsidRDefault="00000000">
            <w:pPr>
              <w:spacing w:after="240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8B6D0B2" w14:textId="77777777" w:rsidR="00F25737" w:rsidRDefault="00F25737">
            <w:pPr>
              <w:spacing w:after="240"/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78711A52" w14:textId="77777777" w:rsidR="00F25737" w:rsidRDefault="00000000">
            <w:pPr>
              <w:spacing w:before="0" w:beforeAutospacing="0" w:after="24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 xml:space="preserve">Objašnjava što je novinarstvo te nabraja i objašnjava temeljna novinarska načela. </w:t>
            </w:r>
            <w:r>
              <w:rPr>
                <w:rFonts w:ascii="Candara" w:hAnsi="Candara"/>
              </w:rPr>
              <w:t xml:space="preserve">Objašnjava važnost novinarstva u suvremenome svijetu. Navodi načine na koje je moguće prepoznati lažnu vijest; razlikuje lažnu vijest od prave. </w:t>
            </w:r>
          </w:p>
          <w:p w14:paraId="260BBDF1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after="24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Objašnjava tko su osobe koje sudjeluju u radu novinarske redakcije, koje su njihove uloge i zadaće.</w:t>
            </w:r>
          </w:p>
        </w:tc>
        <w:tc>
          <w:tcPr>
            <w:tcW w:w="3260" w:type="dxa"/>
          </w:tcPr>
          <w:p w14:paraId="2B828DA9" w14:textId="77777777" w:rsidR="00F25737" w:rsidRDefault="00000000">
            <w:pPr>
              <w:spacing w:before="0" w:beforeAutospacing="0" w:after="24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Potaknuti učenike na uočavanje novinarskih načela te na razgovor o novinarskoj etici i o važnosti novinarstva u suvremenome svijetu. </w:t>
            </w:r>
          </w:p>
        </w:tc>
        <w:tc>
          <w:tcPr>
            <w:tcW w:w="2150" w:type="dxa"/>
          </w:tcPr>
          <w:p w14:paraId="4A814E55" w14:textId="77777777" w:rsidR="00F25737" w:rsidRDefault="00F25737">
            <w:pPr>
              <w:spacing w:before="0" w:beforeAutospacing="0" w:after="24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8F2CB3B" w14:textId="77777777">
        <w:trPr>
          <w:trHeight w:val="732"/>
        </w:trPr>
        <w:tc>
          <w:tcPr>
            <w:tcW w:w="704" w:type="dxa"/>
          </w:tcPr>
          <w:p w14:paraId="66EE2AD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107.</w:t>
            </w:r>
          </w:p>
          <w:p w14:paraId="59EF2A1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108.</w:t>
            </w:r>
          </w:p>
        </w:tc>
        <w:tc>
          <w:tcPr>
            <w:tcW w:w="1843" w:type="dxa"/>
          </w:tcPr>
          <w:p w14:paraId="472E8AF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5F964B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Obavijest, vijest, izvješće</w:t>
            </w:r>
          </w:p>
        </w:tc>
        <w:tc>
          <w:tcPr>
            <w:tcW w:w="284" w:type="dxa"/>
          </w:tcPr>
          <w:p w14:paraId="23D752D6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69199DC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AC856A6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22B11452" w14:textId="77777777" w:rsidR="00F25737" w:rsidRDefault="00000000">
            <w:pPr>
              <w:spacing w:before="0" w:beforeAutospacing="0"/>
              <w:ind w:left="0"/>
              <w:rPr>
                <w:rFonts w:ascii="Candara" w:eastAsiaTheme="minorHAnsi" w:hAnsi="Candara"/>
                <w:b/>
                <w:bCs/>
              </w:rPr>
            </w:pPr>
            <w:r>
              <w:rPr>
                <w:rFonts w:ascii="Candara" w:hAnsi="Candara"/>
              </w:rPr>
              <w:t>Navodi razlike između obavijesti, vijesti i izvješća kao različitih pripovjednih vrsta.</w:t>
            </w:r>
          </w:p>
          <w:p w14:paraId="7E65448F" w14:textId="77777777" w:rsidR="00F25737" w:rsidRDefault="00000000">
            <w:pPr>
              <w:spacing w:before="0" w:beforeAutospacing="0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 xml:space="preserve">Navodi obilježja i strukturu obavijesti, vijesti i izvješća. </w:t>
            </w:r>
            <w:r>
              <w:rPr>
                <w:rFonts w:ascii="Candara" w:eastAsia="Times New Roman" w:hAnsi="Candara" w:cs="Arial"/>
              </w:rPr>
              <w:t xml:space="preserve">Piše objektivne pripovjedne tekstove (obavijest, vijest, </w:t>
            </w:r>
            <w:r>
              <w:rPr>
                <w:rFonts w:ascii="Candara" w:eastAsia="Times New Roman" w:hAnsi="Candara" w:cs="Arial"/>
              </w:rPr>
              <w:lastRenderedPageBreak/>
              <w:t xml:space="preserve">izvješće) u skladu sa zadanom temom i prema planu pisanja. </w:t>
            </w:r>
          </w:p>
          <w:p w14:paraId="0E0419B0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Obrazlaže pozitivan i negativan utjecaj medijskih tekstova na razvoj stavova i vrijednosti.</w:t>
            </w:r>
          </w:p>
        </w:tc>
        <w:tc>
          <w:tcPr>
            <w:tcW w:w="3260" w:type="dxa"/>
          </w:tcPr>
          <w:p w14:paraId="4E5A329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lastRenderedPageBreak/>
              <w:t xml:space="preserve">Potaknuti učenike na uočavanje razlika između obavijesti, vijesti i izvješća te na iznošenje njihovih obilježja i strukture. Potaknuti ih </w:t>
            </w:r>
            <w:r>
              <w:rPr>
                <w:rFonts w:ascii="Candara" w:hAnsi="Candara" w:cs="Arial"/>
                <w:bCs/>
              </w:rPr>
              <w:lastRenderedPageBreak/>
              <w:t>na pisanje obavijesti, vijesti i/ili izvješća.</w:t>
            </w:r>
          </w:p>
        </w:tc>
        <w:tc>
          <w:tcPr>
            <w:tcW w:w="2150" w:type="dxa"/>
          </w:tcPr>
          <w:p w14:paraId="75542A97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1E319211" w14:textId="77777777">
        <w:trPr>
          <w:trHeight w:val="732"/>
        </w:trPr>
        <w:tc>
          <w:tcPr>
            <w:tcW w:w="704" w:type="dxa"/>
          </w:tcPr>
          <w:p w14:paraId="556B71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109.</w:t>
            </w:r>
          </w:p>
        </w:tc>
        <w:tc>
          <w:tcPr>
            <w:tcW w:w="1843" w:type="dxa"/>
          </w:tcPr>
          <w:p w14:paraId="15E73D4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63272C4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Nikola Šop,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Poziv dragom Isusu</w:t>
            </w:r>
          </w:p>
        </w:tc>
        <w:tc>
          <w:tcPr>
            <w:tcW w:w="284" w:type="dxa"/>
          </w:tcPr>
          <w:p w14:paraId="70DB7FCE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FC2E903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371F693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260D411E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osjećaje i raspoloženje u tekstu; izražava doživljaj književnoga teksta; komentira i obrazlaže vlastito razumijevanje književnoga teksta.</w:t>
            </w:r>
          </w:p>
          <w:p w14:paraId="6587DBF6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Izdvaja religiozne motive; otkriva značenje teksta na temelju suodnosa motiva i teme.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iskazivanje ljubavi i poštovanja prema Isusu. Prepoznaje i navodi primjere jezično-stilskih obilježja književnoga teksta: prepoznaje preneseno značenje i kontrast te objašnjava njihovo značenje. </w:t>
            </w:r>
            <w:r>
              <w:rPr>
                <w:rFonts w:ascii="Candara" w:hAnsi="Candara"/>
              </w:rPr>
              <w:t>Prepoznaje strukturu književnoga teksta.</w:t>
            </w:r>
          </w:p>
          <w:p w14:paraId="280E51D2" w14:textId="77777777" w:rsidR="00F25737" w:rsidRDefault="00F25737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3260" w:type="dxa"/>
          </w:tcPr>
          <w:p w14:paraId="4865BCE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Potaknuti učenike na izražavanje doživljaja književnoga teksta te na uočavanje i razlikovanje književnih obilježja. Poticati učenike na prepoznavanje etičke vrijednosti teksta te na povezivanje stavova iznijetih u tekstu s vlastitim životnim stavovima i svijetom koji ih okružuje.</w:t>
            </w:r>
          </w:p>
        </w:tc>
        <w:tc>
          <w:tcPr>
            <w:tcW w:w="2150" w:type="dxa"/>
          </w:tcPr>
          <w:p w14:paraId="020BEA8B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5FA3DC4" w14:textId="77777777">
        <w:trPr>
          <w:trHeight w:val="732"/>
        </w:trPr>
        <w:tc>
          <w:tcPr>
            <w:tcW w:w="704" w:type="dxa"/>
          </w:tcPr>
          <w:p w14:paraId="6EBD592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110.</w:t>
            </w:r>
          </w:p>
          <w:p w14:paraId="7112799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111.</w:t>
            </w:r>
          </w:p>
        </w:tc>
        <w:tc>
          <w:tcPr>
            <w:tcW w:w="1843" w:type="dxa"/>
          </w:tcPr>
          <w:p w14:paraId="6CCEC3A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334FA5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Zadatci za vrednovanje učeničkih postignuća s ispravkom – </w:t>
            </w:r>
            <w:r>
              <w:rPr>
                <w:rFonts w:ascii="Candara" w:eastAsia="Times New Roman" w:hAnsi="Candara"/>
                <w:bCs/>
                <w:iCs/>
                <w:color w:val="000000" w:themeColor="text1"/>
              </w:rPr>
              <w:t>razumijem što čitam (lirika)</w:t>
            </w:r>
          </w:p>
        </w:tc>
        <w:tc>
          <w:tcPr>
            <w:tcW w:w="284" w:type="dxa"/>
          </w:tcPr>
          <w:p w14:paraId="3274D49E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70D7249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9E63FE5" w14:textId="77777777" w:rsidR="00F25737" w:rsidRDefault="00000000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 w14:paraId="412E2B2E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Čita lirsku pjesmu s razumijevanjem i rješava zadatke u kojima pokazuje sposobnost uočavanja i zaključivanja. Prepoznaje i </w:t>
            </w:r>
            <w:proofErr w:type="spellStart"/>
            <w:r>
              <w:rPr>
                <w:rFonts w:ascii="Candara" w:hAnsi="Candara" w:cs="Arial"/>
              </w:rPr>
              <w:t>oprimjeruje</w:t>
            </w:r>
            <w:proofErr w:type="spellEnd"/>
            <w:r>
              <w:rPr>
                <w:rFonts w:ascii="Candara" w:hAnsi="Candara" w:cs="Arial"/>
              </w:rPr>
              <w:t xml:space="preserve"> književnoteoretske pojmove.</w:t>
            </w:r>
          </w:p>
          <w:p w14:paraId="233B4846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345060A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Poticati učenike na čitanje s razumijevanjem i primjenu književnoteorijskih znanja. </w:t>
            </w:r>
            <w:r>
              <w:rPr>
                <w:rFonts w:ascii="Candara" w:hAnsi="Candara"/>
              </w:rPr>
              <w:t xml:space="preserve"> Osvijestiti učenicima gradivo iz književnosti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0A97A0A3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1334930" w14:textId="77777777">
        <w:trPr>
          <w:trHeight w:val="732"/>
        </w:trPr>
        <w:tc>
          <w:tcPr>
            <w:tcW w:w="704" w:type="dxa"/>
          </w:tcPr>
          <w:p w14:paraId="1C207D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112.</w:t>
            </w:r>
          </w:p>
        </w:tc>
        <w:tc>
          <w:tcPr>
            <w:tcW w:w="1843" w:type="dxa"/>
          </w:tcPr>
          <w:p w14:paraId="2568E33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 w14:paraId="43E06F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Neknjiževni tekst, </w:t>
            </w:r>
            <w:r>
              <w:rPr>
                <w:rFonts w:ascii="Candara" w:eastAsia="Times New Roman" w:hAnsi="Candara"/>
                <w:b/>
                <w:bCs/>
                <w:i/>
                <w:iCs/>
                <w:color w:val="2F5496" w:themeColor="accent1" w:themeShade="BF"/>
              </w:rPr>
              <w:t>Zdravo u novi dan</w:t>
            </w:r>
          </w:p>
        </w:tc>
        <w:tc>
          <w:tcPr>
            <w:tcW w:w="284" w:type="dxa"/>
          </w:tcPr>
          <w:p w14:paraId="140FF0B4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291F3B8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43FBADF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4BF105D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Calibri"/>
                <w:lang w:eastAsia="hr-HR"/>
              </w:rPr>
              <w:t xml:space="preserve">Objašnjava zašto je važno razvijati zdrave prehrambene navike od najranije dobi. </w:t>
            </w:r>
            <w:r>
              <w:rPr>
                <w:rFonts w:ascii="Candara" w:hAnsi="Candara"/>
              </w:rPr>
              <w:t xml:space="preserve">Navodi primjere zdrave i nezdrave hrane o kojoj je riječ u radijskoj emisiji učenika Osnovne škole „Mladost“ iz Osijeka. </w:t>
            </w:r>
          </w:p>
          <w:p w14:paraId="787989ED" w14:textId="77777777" w:rsidR="00F25737" w:rsidRDefault="00000000"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lastRenderedPageBreak/>
              <w:t>Predlaže načine na koje je moguće poticati učenike da se zdravo hrane i borave na zraku kako bi bili zdraviji i sretniji.</w:t>
            </w:r>
          </w:p>
        </w:tc>
        <w:tc>
          <w:tcPr>
            <w:tcW w:w="3260" w:type="dxa"/>
          </w:tcPr>
          <w:p w14:paraId="69AD493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lastRenderedPageBreak/>
              <w:t xml:space="preserve">Potaknuti učenike na usporedbu zdravih i nezdravih prehrambenih navika te na iznošenje prijedloga za zdravu prehranu i zdrav život. Potaknuti ih na iznošenje zaključaka o </w:t>
            </w:r>
            <w:r>
              <w:rPr>
                <w:rFonts w:ascii="Candara" w:hAnsi="Candara" w:cs="Arial"/>
                <w:bCs/>
              </w:rPr>
              <w:lastRenderedPageBreak/>
              <w:t>tome kako zdrava prehrana utječe na zdrav život.</w:t>
            </w:r>
          </w:p>
        </w:tc>
        <w:tc>
          <w:tcPr>
            <w:tcW w:w="2150" w:type="dxa"/>
          </w:tcPr>
          <w:p w14:paraId="37DF00ED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E0CAEB2" w14:textId="77777777">
        <w:trPr>
          <w:trHeight w:val="732"/>
        </w:trPr>
        <w:tc>
          <w:tcPr>
            <w:tcW w:w="704" w:type="dxa"/>
          </w:tcPr>
          <w:p w14:paraId="278B55A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113.</w:t>
            </w:r>
          </w:p>
        </w:tc>
        <w:tc>
          <w:tcPr>
            <w:tcW w:w="1843" w:type="dxa"/>
          </w:tcPr>
          <w:p w14:paraId="2762EA9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 w14:paraId="18CED4A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Cs/>
                <w:iCs/>
                <w:color w:val="000000" w:themeColor="text1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Ponavljanje i usustavljivanje jezičnoga gradiva </w:t>
            </w:r>
            <w:r>
              <w:rPr>
                <w:rFonts w:ascii="Candara" w:eastAsia="Times New Roman" w:hAnsi="Candara"/>
                <w:bCs/>
                <w:iCs/>
                <w:color w:val="000000" w:themeColor="text1"/>
              </w:rPr>
              <w:t>(rečenični dijelovi) - izrada umne mape s pregledom cjeline</w:t>
            </w:r>
          </w:p>
        </w:tc>
        <w:tc>
          <w:tcPr>
            <w:tcW w:w="284" w:type="dxa"/>
          </w:tcPr>
          <w:p w14:paraId="51BFC292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4984553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20A86110" w14:textId="77777777" w:rsidR="00F25737" w:rsidRDefault="00F25737"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 w14:paraId="76A0697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Calibri"/>
                <w:lang w:eastAsia="hr-HR"/>
              </w:rPr>
            </w:pPr>
            <w:r>
              <w:rPr>
                <w:rFonts w:ascii="Candara" w:hAnsi="Candara" w:cs="Arial"/>
              </w:rPr>
              <w:t>Učenik ponavlja jezično gradivo o rečeničnim dijelovima izrađujući umnu mapu s pregledom cjeline.</w:t>
            </w:r>
          </w:p>
        </w:tc>
        <w:tc>
          <w:tcPr>
            <w:tcW w:w="3260" w:type="dxa"/>
          </w:tcPr>
          <w:p w14:paraId="02FB057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Poticati učenike na ponavljanje jezičnih sadržaja tijekom izrade umne mape s pregledom cjeline.</w:t>
            </w:r>
          </w:p>
        </w:tc>
        <w:tc>
          <w:tcPr>
            <w:tcW w:w="2150" w:type="dxa"/>
          </w:tcPr>
          <w:p w14:paraId="730CD322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D5A6A40" w14:textId="77777777">
        <w:trPr>
          <w:trHeight w:val="732"/>
        </w:trPr>
        <w:tc>
          <w:tcPr>
            <w:tcW w:w="704" w:type="dxa"/>
          </w:tcPr>
          <w:p w14:paraId="5796D06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114..</w:t>
            </w:r>
          </w:p>
          <w:p w14:paraId="4FC7102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115.</w:t>
            </w:r>
          </w:p>
        </w:tc>
        <w:tc>
          <w:tcPr>
            <w:tcW w:w="1843" w:type="dxa"/>
          </w:tcPr>
          <w:p w14:paraId="22C2D21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2702080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Književno djelo za cjelovito čitanje</w:t>
            </w:r>
          </w:p>
        </w:tc>
        <w:tc>
          <w:tcPr>
            <w:tcW w:w="284" w:type="dxa"/>
          </w:tcPr>
          <w:p w14:paraId="13FBE32C" w14:textId="77777777" w:rsidR="00F25737" w:rsidRDefault="00F25737"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4146B98B" w14:textId="77777777" w:rsidR="00F25737" w:rsidRDefault="00000000"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148E9EE" w14:textId="77777777" w:rsidR="00F25737" w:rsidRDefault="00000000"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 w14:paraId="7543208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2B43EFC7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68526E32" w14:textId="77777777" w:rsidR="00F25737" w:rsidRDefault="00F25737">
            <w:pPr>
              <w:spacing w:before="0" w:beforeAutospacing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DCE14DE" w14:textId="77777777">
        <w:trPr>
          <w:trHeight w:val="760"/>
        </w:trPr>
        <w:tc>
          <w:tcPr>
            <w:tcW w:w="704" w:type="dxa"/>
          </w:tcPr>
          <w:p w14:paraId="50AAFD4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116.</w:t>
            </w:r>
          </w:p>
        </w:tc>
        <w:tc>
          <w:tcPr>
            <w:tcW w:w="1843" w:type="dxa"/>
          </w:tcPr>
          <w:p w14:paraId="4AC3797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4816A61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</w:rPr>
              <w:t>Uvod u 5. temu</w:t>
            </w:r>
          </w:p>
          <w:p w14:paraId="27ED8EA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Imam pravo na svoje mišljenje                                          </w:t>
            </w:r>
          </w:p>
        </w:tc>
        <w:tc>
          <w:tcPr>
            <w:tcW w:w="284" w:type="dxa"/>
          </w:tcPr>
          <w:p w14:paraId="5F856FA8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D19709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4008A7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3CE14D5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eastAsiaTheme="minorHAnsi" w:hAnsi="Candara" w:cs="Arial"/>
                <w:b/>
              </w:rPr>
            </w:pPr>
            <w:r>
              <w:rPr>
                <w:rFonts w:ascii="Candara" w:hAnsi="Candara" w:cs="Arial"/>
              </w:rPr>
              <w:t>Razgovara o toleranciji i značaju tolerancije u suvremenome društvu.</w:t>
            </w:r>
          </w:p>
          <w:p w14:paraId="240222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Objašnjava značenje riječi </w:t>
            </w:r>
            <w:r>
              <w:rPr>
                <w:rFonts w:ascii="Candara" w:hAnsi="Candara" w:cs="Arial"/>
                <w:i/>
              </w:rPr>
              <w:t>stereotip</w:t>
            </w:r>
            <w:r>
              <w:rPr>
                <w:rFonts w:ascii="Candara" w:hAnsi="Candara" w:cs="Arial"/>
              </w:rPr>
              <w:t xml:space="preserve"> i </w:t>
            </w:r>
            <w:r>
              <w:rPr>
                <w:rFonts w:ascii="Candara" w:hAnsi="Candara" w:cs="Arial"/>
                <w:i/>
              </w:rPr>
              <w:t>predrasuda</w:t>
            </w:r>
            <w:r>
              <w:rPr>
                <w:rFonts w:ascii="Candara" w:hAnsi="Candara" w:cs="Arial"/>
              </w:rPr>
              <w:t xml:space="preserve"> koristeći se rječnikom hrvatskoga jezika te navodi primjere stereotipa i predrasuda u svojemu okruženju. </w:t>
            </w:r>
          </w:p>
          <w:p w14:paraId="00EE4F91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Organizira rad u skupini, surađuje s drugim učenicima u cilju postizanja što boljega rezultata.</w:t>
            </w:r>
          </w:p>
        </w:tc>
        <w:tc>
          <w:tcPr>
            <w:tcW w:w="3260" w:type="dxa"/>
          </w:tcPr>
          <w:p w14:paraId="516F1D1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primjera stereotipa i tolerancije iz svojega okruženja. Poticati učenike na toleranciju i uvažavanje drugih.</w:t>
            </w:r>
          </w:p>
        </w:tc>
        <w:tc>
          <w:tcPr>
            <w:tcW w:w="2150" w:type="dxa"/>
          </w:tcPr>
          <w:p w14:paraId="2EBC6DD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42D6719" w14:textId="77777777">
        <w:trPr>
          <w:trHeight w:val="760"/>
        </w:trPr>
        <w:tc>
          <w:tcPr>
            <w:tcW w:w="704" w:type="dxa"/>
          </w:tcPr>
          <w:p w14:paraId="36033AA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117.</w:t>
            </w:r>
          </w:p>
        </w:tc>
        <w:tc>
          <w:tcPr>
            <w:tcW w:w="1843" w:type="dxa"/>
          </w:tcPr>
          <w:p w14:paraId="34ECEBE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00221C3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Ratko </w:t>
            </w:r>
            <w:proofErr w:type="spellStart"/>
            <w:r>
              <w:rPr>
                <w:rFonts w:ascii="Candara" w:hAnsi="Candara" w:cs="Calibri"/>
                <w:b/>
                <w:bCs/>
                <w:color w:val="2F5496"/>
              </w:rPr>
              <w:t>Zvrko</w:t>
            </w:r>
            <w:proofErr w:type="spellEnd"/>
            <w:r>
              <w:rPr>
                <w:rFonts w:ascii="Candara" w:hAnsi="Candara" w:cs="Calibri"/>
                <w:b/>
                <w:bCs/>
                <w:color w:val="2F5496"/>
              </w:rPr>
              <w:t xml:space="preserve">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Tvoja staza</w:t>
            </w:r>
          </w:p>
        </w:tc>
        <w:tc>
          <w:tcPr>
            <w:tcW w:w="284" w:type="dxa"/>
          </w:tcPr>
          <w:p w14:paraId="37A0242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598717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1444F2E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3426CB74" w14:textId="77777777" w:rsidR="00F25737" w:rsidRDefault="00000000">
            <w:pPr>
              <w:shd w:val="clear" w:color="auto" w:fill="FFFFFF"/>
              <w:spacing w:before="0" w:beforeAutospacing="0" w:line="240" w:lineRule="auto"/>
              <w:ind w:left="0"/>
              <w:rPr>
                <w:rFonts w:ascii="Candara" w:eastAsia="Times New Roman" w:hAnsi="Candara"/>
                <w:color w:val="231F20"/>
                <w:lang w:eastAsia="hr-HR" w:bidi="ar-SA"/>
              </w:rPr>
            </w:pPr>
            <w:r>
              <w:rPr>
                <w:rFonts w:ascii="Candara" w:eastAsia="Times New Roman" w:hAnsi="Candara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F57E493" w14:textId="77777777" w:rsidR="00F25737" w:rsidRDefault="00000000"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Uočava estetsku vrijednost književnoga teksta. Objašnjava doživljaj i značenje pjesničkih slika izrečenih metaforom i suprotnošću. </w:t>
            </w:r>
            <w:r>
              <w:rPr>
                <w:rFonts w:ascii="Candara" w:hAnsi="Candara"/>
              </w:rPr>
              <w:t>Izdvaja motive i pomoću njih oblikuje temu pjesme</w:t>
            </w:r>
            <w:r>
              <w:rPr>
                <w:rFonts w:ascii="Candara" w:hAnsi="Candara"/>
                <w:lang w:val="en-US"/>
              </w:rPr>
              <w:t xml:space="preserve">; </w:t>
            </w:r>
            <w:proofErr w:type="spellStart"/>
            <w:r>
              <w:rPr>
                <w:rFonts w:ascii="Candara" w:hAnsi="Candara"/>
                <w:lang w:val="en-US"/>
              </w:rPr>
              <w:t>izdvaja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ključne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stihove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te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pomoću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njih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oblikuje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ideju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pjesme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  <w:p w14:paraId="79E8C78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lastRenderedPageBreak/>
              <w:t>Prepoznaje vrstu stihova i rime i objašnjava njihov utjecaj na ritam pjesme.</w:t>
            </w:r>
          </w:p>
        </w:tc>
        <w:tc>
          <w:tcPr>
            <w:tcW w:w="3260" w:type="dxa"/>
          </w:tcPr>
          <w:p w14:paraId="723B3D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obrazlaganje vlastitoga doživljaja književnoga teksta te prepoznavanje i objašnjavanje povezanosti njegovih bitnih elemenata; na izdvajanje pjesničkih slika izrečenih metaforom i suprotnošću, na uočavanje povezanosti motiva i teme pjesme. Uvježbavati ih u </w:t>
            </w:r>
            <w:r>
              <w:rPr>
                <w:rFonts w:ascii="Candara" w:hAnsi="Candara" w:cs="Arial"/>
              </w:rPr>
              <w:lastRenderedPageBreak/>
              <w:t>prepoznavanju etičke vrijednosti teksta te oblikovanju osnovne misli zasnovane na donesenim zaključcima.</w:t>
            </w:r>
          </w:p>
        </w:tc>
        <w:tc>
          <w:tcPr>
            <w:tcW w:w="2150" w:type="dxa"/>
          </w:tcPr>
          <w:p w14:paraId="65B88E0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0CD93201" w14:textId="77777777" w:rsidR="00F25737" w:rsidRDefault="00F25737">
      <w:pPr>
        <w:spacing w:before="0" w:beforeAutospacing="0"/>
        <w:ind w:left="0"/>
        <w:rPr>
          <w:b/>
        </w:rPr>
      </w:pPr>
    </w:p>
    <w:p w14:paraId="03601706" w14:textId="77777777" w:rsidR="00F25737" w:rsidRDefault="00F25737">
      <w:pPr>
        <w:spacing w:before="0" w:beforeAutospacing="0"/>
        <w:ind w:left="0"/>
        <w:rPr>
          <w:b/>
        </w:rPr>
      </w:pPr>
    </w:p>
    <w:p w14:paraId="185FFFAC" w14:textId="77777777" w:rsidR="00F25737" w:rsidRDefault="00F25737">
      <w:pPr>
        <w:spacing w:before="0" w:beforeAutospacing="0"/>
        <w:ind w:left="0"/>
        <w:rPr>
          <w:b/>
        </w:rPr>
      </w:pPr>
    </w:p>
    <w:p w14:paraId="35E02FB1" w14:textId="77777777" w:rsidR="00F25737" w:rsidRDefault="00F25737">
      <w:pPr>
        <w:spacing w:before="0" w:beforeAutospacing="0"/>
        <w:ind w:left="0"/>
        <w:rPr>
          <w:b/>
        </w:rPr>
      </w:pPr>
    </w:p>
    <w:p w14:paraId="74927AB4" w14:textId="77777777" w:rsidR="00F25737" w:rsidRDefault="00F25737">
      <w:pPr>
        <w:spacing w:before="0" w:beforeAutospacing="0"/>
        <w:ind w:left="0"/>
        <w:rPr>
          <w:b/>
        </w:rPr>
      </w:pPr>
    </w:p>
    <w:p w14:paraId="327A50B0" w14:textId="77777777" w:rsidR="00F25737" w:rsidRDefault="00F25737">
      <w:pPr>
        <w:spacing w:before="0" w:beforeAutospacing="0"/>
        <w:ind w:left="0"/>
        <w:rPr>
          <w:b/>
        </w:rPr>
      </w:pPr>
    </w:p>
    <w:p w14:paraId="19764F2D" w14:textId="77777777" w:rsidR="00F25737" w:rsidRDefault="00F25737">
      <w:pPr>
        <w:spacing w:before="0" w:beforeAutospacing="0"/>
        <w:ind w:left="0"/>
        <w:rPr>
          <w:b/>
        </w:rPr>
      </w:pPr>
    </w:p>
    <w:p w14:paraId="6AC81FA7" w14:textId="77777777" w:rsidR="00F25737" w:rsidRDefault="00F25737">
      <w:pPr>
        <w:spacing w:before="0" w:beforeAutospacing="0"/>
        <w:ind w:left="0"/>
        <w:rPr>
          <w:b/>
        </w:rPr>
      </w:pPr>
    </w:p>
    <w:p w14:paraId="1A732D40" w14:textId="77777777" w:rsidR="00F25737" w:rsidRDefault="00F25737">
      <w:pPr>
        <w:spacing w:before="0" w:beforeAutospacing="0"/>
        <w:ind w:left="0"/>
        <w:rPr>
          <w:b/>
        </w:rPr>
      </w:pPr>
    </w:p>
    <w:p w14:paraId="4F9BB329" w14:textId="77777777" w:rsidR="00F25737" w:rsidRDefault="00F25737">
      <w:pPr>
        <w:spacing w:before="0" w:beforeAutospacing="0"/>
        <w:ind w:left="0"/>
        <w:rPr>
          <w:b/>
        </w:rPr>
      </w:pPr>
    </w:p>
    <w:p w14:paraId="23350D9A" w14:textId="77777777" w:rsidR="00F25737" w:rsidRDefault="00F25737">
      <w:pPr>
        <w:spacing w:before="0" w:beforeAutospacing="0"/>
        <w:ind w:left="0"/>
        <w:rPr>
          <w:b/>
        </w:rPr>
      </w:pPr>
    </w:p>
    <w:p w14:paraId="4557A164" w14:textId="77777777" w:rsidR="00F25737" w:rsidRDefault="00F25737">
      <w:pPr>
        <w:spacing w:before="0" w:beforeAutospacing="0"/>
        <w:ind w:left="0"/>
        <w:rPr>
          <w:b/>
        </w:rPr>
      </w:pPr>
    </w:p>
    <w:p w14:paraId="4DD74801" w14:textId="77777777" w:rsidR="00F25737" w:rsidRDefault="00F25737">
      <w:pPr>
        <w:spacing w:before="0" w:beforeAutospacing="0"/>
        <w:ind w:left="0"/>
        <w:rPr>
          <w:b/>
        </w:rPr>
      </w:pPr>
    </w:p>
    <w:p w14:paraId="56F21D90" w14:textId="77777777" w:rsidR="00F25737" w:rsidRDefault="00F25737">
      <w:pPr>
        <w:spacing w:before="0" w:beforeAutospacing="0"/>
        <w:ind w:left="0"/>
        <w:rPr>
          <w:b/>
        </w:rPr>
      </w:pPr>
    </w:p>
    <w:p w14:paraId="2164F6EE" w14:textId="77777777" w:rsidR="00F25737" w:rsidRDefault="00F25737">
      <w:pPr>
        <w:spacing w:before="0" w:beforeAutospacing="0"/>
        <w:ind w:left="0"/>
        <w:rPr>
          <w:b/>
        </w:rPr>
      </w:pPr>
    </w:p>
    <w:p w14:paraId="3961C53A" w14:textId="77777777" w:rsidR="00F25737" w:rsidRDefault="00F25737">
      <w:pPr>
        <w:spacing w:before="0" w:beforeAutospacing="0"/>
        <w:ind w:left="0"/>
        <w:rPr>
          <w:b/>
        </w:rPr>
      </w:pPr>
    </w:p>
    <w:p w14:paraId="76D827D2" w14:textId="77777777" w:rsidR="00F25737" w:rsidRDefault="00F25737">
      <w:pPr>
        <w:spacing w:before="0" w:beforeAutospacing="0"/>
        <w:ind w:left="0"/>
        <w:rPr>
          <w:b/>
        </w:rPr>
      </w:pPr>
    </w:p>
    <w:p w14:paraId="5D7C96C1" w14:textId="77777777" w:rsidR="00F25737" w:rsidRDefault="00F25737">
      <w:pPr>
        <w:spacing w:before="0" w:beforeAutospacing="0"/>
        <w:ind w:left="0"/>
        <w:rPr>
          <w:b/>
        </w:rPr>
      </w:pPr>
    </w:p>
    <w:p w14:paraId="0FB04082" w14:textId="77777777" w:rsidR="00F25737" w:rsidRDefault="00000000">
      <w:pPr>
        <w:spacing w:before="0" w:beforeAutospacing="0"/>
        <w:jc w:val="center"/>
        <w:rPr>
          <w:rFonts w:cs="Calibri"/>
          <w:b/>
          <w:bCs/>
          <w:color w:val="FFFFFF" w:themeColor="background1"/>
          <w:sz w:val="44"/>
          <w:szCs w:val="44"/>
        </w:rPr>
      </w:pPr>
      <w:r>
        <w:rPr>
          <w:rFonts w:cs="Calibri"/>
          <w:b/>
          <w:bCs/>
          <w:color w:val="FFFFFF" w:themeColor="background1"/>
          <w:sz w:val="44"/>
          <w:szCs w:val="44"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6FCA047B" w14:textId="77777777">
        <w:trPr>
          <w:trHeight w:val="699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77A77F42" w14:textId="77777777" w:rsidR="00F25737" w:rsidRDefault="00000000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</w:rPr>
              <w:lastRenderedPageBreak/>
              <w:t>IMAM PRAVO NA SVOJE MIŠLJENJE</w:t>
            </w:r>
            <w:r>
              <w:rPr>
                <w:rFonts w:cs="Calibri"/>
                <w:color w:val="FFFFFF" w:themeColor="background1"/>
                <w:sz w:val="44"/>
                <w:szCs w:val="44"/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</w:rPr>
              <w:t>(peta tema)</w:t>
            </w:r>
          </w:p>
        </w:tc>
      </w:tr>
      <w:tr w:rsidR="00F25737" w14:paraId="022F21E0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341AC61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SVIBANJ (16 sati)</w:t>
            </w:r>
          </w:p>
        </w:tc>
      </w:tr>
      <w:tr w:rsidR="00F25737" w14:paraId="35375682" w14:textId="77777777">
        <w:trPr>
          <w:trHeight w:val="760"/>
        </w:trPr>
        <w:tc>
          <w:tcPr>
            <w:tcW w:w="704" w:type="dxa"/>
          </w:tcPr>
          <w:p w14:paraId="653351F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7CDC1E1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237A388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22D7A8D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4674845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7F04CCD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76338E3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32E4286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75EECF7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6599A5C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5278A67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79971CC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1DCC143C" w14:textId="77777777">
        <w:trPr>
          <w:trHeight w:val="760"/>
        </w:trPr>
        <w:tc>
          <w:tcPr>
            <w:tcW w:w="704" w:type="dxa"/>
          </w:tcPr>
          <w:p w14:paraId="26FE81D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118.</w:t>
            </w:r>
          </w:p>
          <w:p w14:paraId="0CC7A29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61B56F5E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87E544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Red riječi u rečenici</w:t>
            </w:r>
          </w:p>
        </w:tc>
        <w:tc>
          <w:tcPr>
            <w:tcW w:w="284" w:type="dxa"/>
          </w:tcPr>
          <w:p w14:paraId="7174B7B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25B87B4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15D916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D9F207C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stilski neobilježeni i stilski obilježeni red riječi u rečenici na oglednim i čestim primjerima.</w:t>
            </w:r>
          </w:p>
          <w:p w14:paraId="0CAE249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Objašnjava sintaktičko ustrojstvo rečenice na oglednim i čestim primjerima. </w:t>
            </w:r>
          </w:p>
          <w:p w14:paraId="0FBF86B6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značenje i službu padeža u rečenici.</w:t>
            </w:r>
          </w:p>
        </w:tc>
        <w:tc>
          <w:tcPr>
            <w:tcW w:w="3260" w:type="dxa"/>
          </w:tcPr>
          <w:p w14:paraId="419FA84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 w14:paraId="250722BB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6725E81" w14:textId="77777777">
        <w:trPr>
          <w:trHeight w:val="760"/>
        </w:trPr>
        <w:tc>
          <w:tcPr>
            <w:tcW w:w="704" w:type="dxa"/>
          </w:tcPr>
          <w:p w14:paraId="393113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119.</w:t>
            </w:r>
          </w:p>
          <w:p w14:paraId="2AC1DC1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6A2616E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248A77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Red riječi u rečenici</w:t>
            </w:r>
          </w:p>
        </w:tc>
        <w:tc>
          <w:tcPr>
            <w:tcW w:w="284" w:type="dxa"/>
          </w:tcPr>
          <w:p w14:paraId="484DE92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FF77F32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4D79A2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E42714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stilski neobilježeni i stilski obilježeni red riječi u rečenici na oglednim i čestim primjerima.</w:t>
            </w:r>
          </w:p>
          <w:p w14:paraId="3601D00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Objašnjava sintaktičko ustrojstvo rečenice na oglednim i čestim primjerima.  </w:t>
            </w:r>
          </w:p>
          <w:p w14:paraId="7E9728DC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značenje i službu padeža u rečenici.</w:t>
            </w:r>
          </w:p>
        </w:tc>
        <w:tc>
          <w:tcPr>
            <w:tcW w:w="3260" w:type="dxa"/>
          </w:tcPr>
          <w:p w14:paraId="08076B3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Poticati učenike na primjenu i povezivanje naučenih jezičnih sadržaja tijekom rješavanja jezičnih zadataka i u konkretnome govornom ili pisanom kontekstu.</w:t>
            </w:r>
          </w:p>
        </w:tc>
        <w:tc>
          <w:tcPr>
            <w:tcW w:w="2150" w:type="dxa"/>
          </w:tcPr>
          <w:p w14:paraId="1FA9216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490DF050" w14:textId="77777777">
        <w:trPr>
          <w:trHeight w:val="760"/>
        </w:trPr>
        <w:tc>
          <w:tcPr>
            <w:tcW w:w="704" w:type="dxa"/>
          </w:tcPr>
          <w:p w14:paraId="5CA053A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120.</w:t>
            </w:r>
          </w:p>
          <w:p w14:paraId="0DB610E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121.</w:t>
            </w:r>
          </w:p>
          <w:p w14:paraId="1CB227B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79AB204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35021A7C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CBEE70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Zadatci za vrednovanje učeničkih postignuća s ispravkom </w:t>
            </w:r>
            <w:r>
              <w:rPr>
                <w:rFonts w:ascii="Candara" w:hAnsi="Candara" w:cs="Calibri"/>
              </w:rPr>
              <w:t>(rečenični dijelovi, red riječi u rečenici)</w:t>
            </w:r>
          </w:p>
        </w:tc>
        <w:tc>
          <w:tcPr>
            <w:tcW w:w="284" w:type="dxa"/>
          </w:tcPr>
          <w:p w14:paraId="32B1EB88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EA5A12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6323A8A9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6A0A396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o redu riječi u rečenici rješavajući zadatke objektivnoga tipa.</w:t>
            </w:r>
          </w:p>
          <w:p w14:paraId="254A093A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2450CED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Provjeriti  kod učenika usvojeno jezično gradivo - funkcionalnu primjenu na prototipnim i čestim primjerima i u čestim jezičnim situacijama.</w:t>
            </w:r>
          </w:p>
          <w:p w14:paraId="4B1CB12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26C4055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58CD5D1" w14:textId="77777777">
        <w:trPr>
          <w:trHeight w:val="760"/>
        </w:trPr>
        <w:tc>
          <w:tcPr>
            <w:tcW w:w="704" w:type="dxa"/>
          </w:tcPr>
          <w:p w14:paraId="36C903C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122.</w:t>
            </w:r>
          </w:p>
          <w:p w14:paraId="58A1E3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123.</w:t>
            </w:r>
          </w:p>
          <w:p w14:paraId="558F23D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6F5EAD9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 w14:paraId="1E368CC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Igrani film –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Billy Elliot</w:t>
            </w:r>
          </w:p>
        </w:tc>
        <w:tc>
          <w:tcPr>
            <w:tcW w:w="284" w:type="dxa"/>
          </w:tcPr>
          <w:p w14:paraId="2DC402D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53AEBE30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71C3127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3A8A06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Iznosi emotivne reakcije koje u njemu pobuđuje film te ih uspoređuje s reakcijama ostalih učenika. </w:t>
            </w:r>
          </w:p>
          <w:p w14:paraId="571E270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Izdvaja dijelove filma koji predstavljaju predrasude i stereotipe. </w:t>
            </w:r>
          </w:p>
          <w:p w14:paraId="3ACBCCF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 xml:space="preserve">Nudi rješenja za suprotstavljanje predrasudama i stereotipima.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Tumači vezu filma i svijeta koji ga okružuje.</w:t>
            </w:r>
          </w:p>
          <w:p w14:paraId="37834459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Obrazlaže značenje filma i povezuje ga s društvenim i ekonomskim okružjem. </w:t>
            </w:r>
          </w:p>
        </w:tc>
        <w:tc>
          <w:tcPr>
            <w:tcW w:w="3260" w:type="dxa"/>
          </w:tcPr>
          <w:p w14:paraId="41E1E6A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iznošenje doživljaja filma te na povezivanje sadržaja filma s događajima u vlastitome okruženju. Objasniti povezanost sadržaja filma s društvenim i ekonomskim okružjem.</w:t>
            </w:r>
          </w:p>
        </w:tc>
        <w:tc>
          <w:tcPr>
            <w:tcW w:w="2150" w:type="dxa"/>
          </w:tcPr>
          <w:p w14:paraId="125A1964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594CF3B" w14:textId="77777777">
        <w:trPr>
          <w:trHeight w:val="760"/>
        </w:trPr>
        <w:tc>
          <w:tcPr>
            <w:tcW w:w="704" w:type="dxa"/>
          </w:tcPr>
          <w:p w14:paraId="26F3672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124.</w:t>
            </w:r>
          </w:p>
        </w:tc>
        <w:tc>
          <w:tcPr>
            <w:tcW w:w="1843" w:type="dxa"/>
          </w:tcPr>
          <w:p w14:paraId="62C90DCB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62321A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 xml:space="preserve">Moliere,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Škrtac</w:t>
            </w:r>
          </w:p>
        </w:tc>
        <w:tc>
          <w:tcPr>
            <w:tcW w:w="284" w:type="dxa"/>
          </w:tcPr>
          <w:p w14:paraId="1CCED5A4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5E6C37A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0E6036D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31E39D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 w:cs="Arial"/>
              </w:rPr>
              <w:t xml:space="preserve">Nabraja obilježja komedije na primjeru ulomka iz </w:t>
            </w:r>
            <w:proofErr w:type="spellStart"/>
            <w:r>
              <w:rPr>
                <w:rFonts w:ascii="Candara" w:hAnsi="Candara" w:cs="Arial"/>
              </w:rPr>
              <w:t>Molièreove</w:t>
            </w:r>
            <w:proofErr w:type="spellEnd"/>
            <w:r>
              <w:rPr>
                <w:rFonts w:ascii="Candara" w:hAnsi="Candara" w:cs="Arial"/>
              </w:rPr>
              <w:t xml:space="preserve"> komedije </w:t>
            </w:r>
            <w:r>
              <w:rPr>
                <w:rFonts w:ascii="Candara" w:hAnsi="Candara" w:cs="Arial"/>
                <w:i/>
              </w:rPr>
              <w:t>Škrtac.</w:t>
            </w:r>
          </w:p>
          <w:p w14:paraId="499E1E1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Opisuje </w:t>
            </w:r>
            <w:proofErr w:type="spellStart"/>
            <w:r>
              <w:rPr>
                <w:rFonts w:ascii="Candara" w:hAnsi="Candara" w:cs="Arial"/>
              </w:rPr>
              <w:t>Harpagona</w:t>
            </w:r>
            <w:proofErr w:type="spellEnd"/>
            <w:r>
              <w:rPr>
                <w:rFonts w:ascii="Candara" w:hAnsi="Candara" w:cs="Arial"/>
              </w:rPr>
              <w:t xml:space="preserve"> na temelju riječi koje upućuje </w:t>
            </w:r>
            <w:proofErr w:type="spellStart"/>
            <w:r>
              <w:rPr>
                <w:rFonts w:ascii="Candara" w:hAnsi="Candara" w:cs="Arial"/>
              </w:rPr>
              <w:t>Valèreu</w:t>
            </w:r>
            <w:proofErr w:type="spellEnd"/>
            <w:r>
              <w:rPr>
                <w:rFonts w:ascii="Candara" w:hAnsi="Candara" w:cs="Arial"/>
              </w:rPr>
              <w:t xml:space="preserve"> i njegovih postupaka.</w:t>
            </w:r>
          </w:p>
          <w:p w14:paraId="51F50D2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Prepoznaje dramski sukob kao temelj svakoga dramskog djela te izdvaja primjer dramskoga sukoba iz književnoga ulomka. </w:t>
            </w:r>
          </w:p>
          <w:p w14:paraId="410779B9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56D58A2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uočavanje i tumačenje dramskoga sukoba te na iznošenje </w:t>
            </w:r>
            <w:proofErr w:type="spellStart"/>
            <w:r>
              <w:rPr>
                <w:rFonts w:ascii="Candara" w:hAnsi="Candara" w:cstheme="minorHAnsi"/>
              </w:rPr>
              <w:t>Harpagonovih</w:t>
            </w:r>
            <w:proofErr w:type="spellEnd"/>
            <w:r>
              <w:rPr>
                <w:rFonts w:ascii="Candara" w:hAnsi="Candara" w:cstheme="minorHAnsi"/>
              </w:rPr>
              <w:t xml:space="preserve"> osobina na temelju njegova govora i postupaka. Potaknuti ih na uočavanje etičke vrijednosti teksta i oblikovanje osnovne misli.</w:t>
            </w:r>
          </w:p>
        </w:tc>
        <w:tc>
          <w:tcPr>
            <w:tcW w:w="2150" w:type="dxa"/>
          </w:tcPr>
          <w:p w14:paraId="5921826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7AC1DFCE" w14:textId="77777777">
        <w:trPr>
          <w:trHeight w:val="760"/>
        </w:trPr>
        <w:tc>
          <w:tcPr>
            <w:tcW w:w="704" w:type="dxa"/>
          </w:tcPr>
          <w:p w14:paraId="68DF098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125.</w:t>
            </w:r>
          </w:p>
          <w:p w14:paraId="4F7CC2D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126.</w:t>
            </w:r>
          </w:p>
        </w:tc>
        <w:tc>
          <w:tcPr>
            <w:tcW w:w="1843" w:type="dxa"/>
          </w:tcPr>
          <w:p w14:paraId="004B098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59B815B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Komentar</w:t>
            </w:r>
          </w:p>
        </w:tc>
        <w:tc>
          <w:tcPr>
            <w:tcW w:w="284" w:type="dxa"/>
          </w:tcPr>
          <w:p w14:paraId="0626F43E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1F74A4B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8DF270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03E8A2F1" w14:textId="77777777" w:rsidR="00F25737" w:rsidRDefault="00000000">
            <w:pPr>
              <w:spacing w:before="0" w:beforeAutospacing="0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hAnsi="Candara"/>
              </w:rPr>
              <w:t xml:space="preserve">Navodi obilježja komentara kao vrste neknjiževnoga teksta. </w:t>
            </w:r>
            <w:r>
              <w:rPr>
                <w:rFonts w:ascii="Candara" w:eastAsia="Times New Roman" w:hAnsi="Candara" w:cs="Calibri"/>
                <w:lang w:eastAsia="hr-HR"/>
              </w:rPr>
              <w:t xml:space="preserve">Nabraja kompoziciju (dijelove) komentara i objašnjava što svaki dio sadrži. </w:t>
            </w:r>
            <w:r>
              <w:rPr>
                <w:rFonts w:ascii="Candara" w:eastAsia="Times New Roman" w:hAnsi="Candara" w:cs="Arial"/>
              </w:rPr>
              <w:t xml:space="preserve">Predlaže teme pogodne za pisanje komentara. </w:t>
            </w:r>
          </w:p>
          <w:p w14:paraId="0EBFACE7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Iznosi zapažanja o stilu i jeziku komentara kao vrste novinarskoga teksta.</w:t>
            </w:r>
          </w:p>
        </w:tc>
        <w:tc>
          <w:tcPr>
            <w:tcW w:w="3260" w:type="dxa"/>
          </w:tcPr>
          <w:p w14:paraId="6A58D9F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s razumijevanjem i bilježenje bitnih pojedinosti te na primjenu jezičnih znanja tijekom rješavanja zadataka. Potaknuti učenike na pisanje komentara o odabranoj ili dogovorenoj temi.</w:t>
            </w:r>
          </w:p>
        </w:tc>
        <w:tc>
          <w:tcPr>
            <w:tcW w:w="2150" w:type="dxa"/>
          </w:tcPr>
          <w:p w14:paraId="6DAF57A2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C99E50B" w14:textId="77777777">
        <w:trPr>
          <w:trHeight w:val="760"/>
        </w:trPr>
        <w:tc>
          <w:tcPr>
            <w:tcW w:w="704" w:type="dxa"/>
          </w:tcPr>
          <w:p w14:paraId="7AB3C8B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127.</w:t>
            </w:r>
          </w:p>
          <w:p w14:paraId="5E27D71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128.</w:t>
            </w:r>
          </w:p>
        </w:tc>
        <w:tc>
          <w:tcPr>
            <w:tcW w:w="1843" w:type="dxa"/>
          </w:tcPr>
          <w:p w14:paraId="397379A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1E0DDB0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Druga školska zadaća</w:t>
            </w:r>
          </w:p>
          <w:p w14:paraId="14983E3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color w:val="2F5496"/>
              </w:rPr>
            </w:pPr>
            <w:r>
              <w:rPr>
                <w:rFonts w:ascii="Candara" w:hAnsi="Candara" w:cs="Calibri"/>
                <w:color w:val="2F5496"/>
              </w:rPr>
              <w:t>Komentar</w:t>
            </w:r>
          </w:p>
        </w:tc>
        <w:tc>
          <w:tcPr>
            <w:tcW w:w="284" w:type="dxa"/>
          </w:tcPr>
          <w:p w14:paraId="2F98617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3DFA14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353B8147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 w14:paraId="46DB6220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Piše komentar o zadanoj temi rabeći naučeno znanje o pisanju komentara i pri tom se koristi bilješkama.</w:t>
            </w:r>
          </w:p>
        </w:tc>
        <w:tc>
          <w:tcPr>
            <w:tcW w:w="3260" w:type="dxa"/>
          </w:tcPr>
          <w:p w14:paraId="69503D9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Potaknuti učenike na primjenu naučenih strategija pisanja pri oblikovanju komentara. Usmjeriti ih na zadane smjernice za pisanje i kriterije vrednovanja.</w:t>
            </w:r>
          </w:p>
        </w:tc>
        <w:tc>
          <w:tcPr>
            <w:tcW w:w="2150" w:type="dxa"/>
          </w:tcPr>
          <w:p w14:paraId="4657AD2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 xml:space="preserve">Motivacija: 4. zadatak u radnoj bilježnici str. 109, nastavna jedinica </w:t>
            </w:r>
            <w:r>
              <w:rPr>
                <w:rFonts w:ascii="Candara" w:eastAsia="Times New Roman" w:hAnsi="Candara" w:cs="Arial"/>
                <w:i/>
                <w:iCs/>
              </w:rPr>
              <w:t>Komentar</w:t>
            </w:r>
          </w:p>
        </w:tc>
      </w:tr>
      <w:tr w:rsidR="00F25737" w14:paraId="02C07E35" w14:textId="77777777">
        <w:trPr>
          <w:trHeight w:val="760"/>
        </w:trPr>
        <w:tc>
          <w:tcPr>
            <w:tcW w:w="704" w:type="dxa"/>
          </w:tcPr>
          <w:p w14:paraId="26F49BD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129.</w:t>
            </w:r>
          </w:p>
        </w:tc>
        <w:tc>
          <w:tcPr>
            <w:tcW w:w="1843" w:type="dxa"/>
          </w:tcPr>
          <w:p w14:paraId="110BF7A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1327918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Ispravak druge školske zadaće</w:t>
            </w:r>
          </w:p>
        </w:tc>
        <w:tc>
          <w:tcPr>
            <w:tcW w:w="284" w:type="dxa"/>
          </w:tcPr>
          <w:p w14:paraId="70062701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7133817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75BA56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1E4E1C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 w14:paraId="14B60089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Uočava najčešće pogreške uspoređujući svoje i pogreške ostalih učenika. Osvješćuje uzrok pogreške.</w:t>
            </w:r>
          </w:p>
        </w:tc>
        <w:tc>
          <w:tcPr>
            <w:tcW w:w="3260" w:type="dxa"/>
          </w:tcPr>
          <w:p w14:paraId="253F439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50" w:type="dxa"/>
          </w:tcPr>
          <w:p w14:paraId="070FC335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C5FF4E0" w14:textId="77777777">
        <w:trPr>
          <w:trHeight w:val="760"/>
        </w:trPr>
        <w:tc>
          <w:tcPr>
            <w:tcW w:w="704" w:type="dxa"/>
          </w:tcPr>
          <w:p w14:paraId="2DB6625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130</w:t>
            </w:r>
          </w:p>
          <w:p w14:paraId="48E7681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131.</w:t>
            </w:r>
          </w:p>
        </w:tc>
        <w:tc>
          <w:tcPr>
            <w:tcW w:w="1843" w:type="dxa"/>
          </w:tcPr>
          <w:p w14:paraId="70912BF2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0C4FCAD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 (svibanj)</w:t>
            </w:r>
          </w:p>
        </w:tc>
        <w:tc>
          <w:tcPr>
            <w:tcW w:w="284" w:type="dxa"/>
          </w:tcPr>
          <w:p w14:paraId="6C25718B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381E0B9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58970387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346F48A8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 w14:paraId="2C431D1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 w14:paraId="25C0B15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2500AF27" w14:textId="77777777">
        <w:trPr>
          <w:trHeight w:val="760"/>
        </w:trPr>
        <w:tc>
          <w:tcPr>
            <w:tcW w:w="704" w:type="dxa"/>
          </w:tcPr>
          <w:p w14:paraId="38421DE7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132.</w:t>
            </w:r>
          </w:p>
        </w:tc>
        <w:tc>
          <w:tcPr>
            <w:tcW w:w="1843" w:type="dxa"/>
          </w:tcPr>
          <w:p w14:paraId="5B81E961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1E30C8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 xml:space="preserve">Neknjiževni tekst,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/>
              </w:rPr>
              <w:t>Pametniji ste nego što mislite</w:t>
            </w:r>
          </w:p>
        </w:tc>
        <w:tc>
          <w:tcPr>
            <w:tcW w:w="284" w:type="dxa"/>
          </w:tcPr>
          <w:p w14:paraId="1E63514F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63331020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38FE7FF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167F95CD" w14:textId="77777777" w:rsidR="00F25737" w:rsidRDefault="00000000"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 xml:space="preserve">Izdvaja bitne podatke iz slušanoga teksta te ih sažima pišući bilješke.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 Obrazlaže vlastito mišljenje i stajalište o vrstama inteligencije i mogućnostima njihova razvoja.</w:t>
            </w:r>
          </w:p>
          <w:p w14:paraId="37A28B00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Iznosi emotivne reakcije koje u njemu pobuđuje slušani tekst te ih uspoređuje s reakcijama ostalih učenika.</w:t>
            </w:r>
          </w:p>
        </w:tc>
        <w:tc>
          <w:tcPr>
            <w:tcW w:w="3260" w:type="dxa"/>
          </w:tcPr>
          <w:p w14:paraId="71BB5B4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s razumijevanjem te na argumentirano iznošenje misli i zaključaka.</w:t>
            </w:r>
          </w:p>
        </w:tc>
        <w:tc>
          <w:tcPr>
            <w:tcW w:w="2150" w:type="dxa"/>
          </w:tcPr>
          <w:p w14:paraId="3BAADD83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D990AE3" w14:textId="77777777">
        <w:trPr>
          <w:trHeight w:val="760"/>
        </w:trPr>
        <w:tc>
          <w:tcPr>
            <w:tcW w:w="704" w:type="dxa"/>
          </w:tcPr>
          <w:p w14:paraId="264C265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133.</w:t>
            </w:r>
          </w:p>
        </w:tc>
        <w:tc>
          <w:tcPr>
            <w:tcW w:w="1843" w:type="dxa"/>
          </w:tcPr>
          <w:p w14:paraId="5268844B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EA8082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Načini bilježenja</w:t>
            </w:r>
          </w:p>
        </w:tc>
        <w:tc>
          <w:tcPr>
            <w:tcW w:w="284" w:type="dxa"/>
          </w:tcPr>
          <w:p w14:paraId="5F4E01B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EA45D6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12A06B20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2F3A664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Pojednostavnjuje složene podatke iz čitanoga teksta. Organizira i interpretira podatke iz čitanoga teksta i sažima ih u različite vrste bilježaka. </w:t>
            </w:r>
          </w:p>
          <w:p w14:paraId="6E722F0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bitne od nebitnih podataka.</w:t>
            </w:r>
          </w:p>
        </w:tc>
        <w:tc>
          <w:tcPr>
            <w:tcW w:w="3260" w:type="dxa"/>
          </w:tcPr>
          <w:p w14:paraId="2D82B75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s razumijevanjem, prepoznavanje ključnih pojmova te na vođenje bilježaka.</w:t>
            </w:r>
          </w:p>
        </w:tc>
        <w:tc>
          <w:tcPr>
            <w:tcW w:w="2150" w:type="dxa"/>
          </w:tcPr>
          <w:p w14:paraId="0AC1885D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33437BA9" w14:textId="77777777" w:rsidR="00F25737" w:rsidRDefault="00000000">
      <w:pPr>
        <w:spacing w:before="0" w:beforeAutospacing="0"/>
        <w:jc w:val="center"/>
        <w:rPr>
          <w:rFonts w:cs="Calibri"/>
          <w:sz w:val="44"/>
          <w:szCs w:val="44"/>
        </w:rPr>
      </w:pPr>
      <w:r>
        <w:rPr>
          <w:rFonts w:cs="Calibri"/>
          <w:sz w:val="44"/>
          <w:szCs w:val="44"/>
        </w:rPr>
        <w:br w:type="page"/>
      </w:r>
    </w:p>
    <w:tbl>
      <w:tblPr>
        <w:tblStyle w:val="Svijetlareetkatablice1"/>
        <w:tblpPr w:leftFromText="180" w:rightFromText="180" w:vertAnchor="text" w:tblpY="1"/>
        <w:tblW w:w="154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 w:rsidR="00F25737" w14:paraId="76B23AE4" w14:textId="77777777">
        <w:trPr>
          <w:trHeight w:val="308"/>
        </w:trPr>
        <w:tc>
          <w:tcPr>
            <w:tcW w:w="15441" w:type="dxa"/>
            <w:gridSpan w:val="9"/>
            <w:shd w:val="clear" w:color="auto" w:fill="3D6CC1"/>
            <w:vAlign w:val="center"/>
          </w:tcPr>
          <w:p w14:paraId="3EEBCA07" w14:textId="77777777" w:rsidR="00F25737" w:rsidRDefault="00F25737"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</w:p>
        </w:tc>
      </w:tr>
      <w:tr w:rsidR="00F25737" w14:paraId="08DB47A7" w14:textId="77777777">
        <w:trPr>
          <w:trHeight w:val="371"/>
        </w:trPr>
        <w:tc>
          <w:tcPr>
            <w:tcW w:w="15441" w:type="dxa"/>
            <w:gridSpan w:val="9"/>
            <w:shd w:val="clear" w:color="auto" w:fill="ACB9CA" w:themeFill="text2" w:themeFillTint="66"/>
          </w:tcPr>
          <w:p w14:paraId="2E8A408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  <w:color w:val="404040" w:themeColor="text1" w:themeTint="BF"/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CB9CA" w:themeFill="text2" w:themeFillTint="66"/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CB9CA" w:themeFill="text2" w:themeFillTint="66"/>
              </w:rPr>
              <w:t>LIPANJ (8 sati)</w:t>
            </w:r>
          </w:p>
        </w:tc>
      </w:tr>
      <w:tr w:rsidR="00F25737" w14:paraId="667A16F1" w14:textId="77777777">
        <w:trPr>
          <w:trHeight w:val="760"/>
        </w:trPr>
        <w:tc>
          <w:tcPr>
            <w:tcW w:w="704" w:type="dxa"/>
          </w:tcPr>
          <w:p w14:paraId="5F5890C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redni broj sata</w:t>
            </w:r>
          </w:p>
        </w:tc>
        <w:tc>
          <w:tcPr>
            <w:tcW w:w="1843" w:type="dxa"/>
          </w:tcPr>
          <w:p w14:paraId="63B63A1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 w14:paraId="60DE84FA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2F5496" w:themeColor="accent1" w:themeShade="BF"/>
              </w:rPr>
              <w:t>nastavna jedinica</w:t>
            </w:r>
          </w:p>
          <w:p w14:paraId="53A04CC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 w14:paraId="47AD4B1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 w14:paraId="5E26E6C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 w14:paraId="156F70C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 w14:paraId="6F47378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 w14:paraId="1A29DB5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 w14:paraId="52D11D9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 w14:paraId="3B68A9B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 w14:paraId="394350A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</w:rPr>
              <w:t>napomena (kratko obrazloženje o mogućim promjenama)</w:t>
            </w:r>
          </w:p>
        </w:tc>
      </w:tr>
      <w:tr w:rsidR="00F25737" w14:paraId="7D9CEC96" w14:textId="77777777">
        <w:trPr>
          <w:trHeight w:val="760"/>
        </w:trPr>
        <w:tc>
          <w:tcPr>
            <w:tcW w:w="704" w:type="dxa"/>
          </w:tcPr>
          <w:p w14:paraId="74CF1A8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134.</w:t>
            </w:r>
          </w:p>
        </w:tc>
        <w:tc>
          <w:tcPr>
            <w:tcW w:w="1843" w:type="dxa"/>
          </w:tcPr>
          <w:p w14:paraId="483A8EDB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9873650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Načini bilježenja</w:t>
            </w:r>
          </w:p>
        </w:tc>
        <w:tc>
          <w:tcPr>
            <w:tcW w:w="284" w:type="dxa"/>
          </w:tcPr>
          <w:p w14:paraId="233B4ADE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34B3FC2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7DCD494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DD43A5C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Pojednostavnjuje složene podatke iz čitanoga teksta. Organizira i interpretira podatke iz čitanoga teksta i sažima ih u različite vrste bilježaka. </w:t>
            </w:r>
          </w:p>
          <w:p w14:paraId="01CFBA5C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Razlikuje bitne od nebitnih podataka.</w:t>
            </w:r>
          </w:p>
        </w:tc>
        <w:tc>
          <w:tcPr>
            <w:tcW w:w="3260" w:type="dxa"/>
          </w:tcPr>
          <w:p w14:paraId="192D144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čitanje teksta s razumijevanjem, prepoznavanje ključnih pojmova te na vođenje bilježaka.</w:t>
            </w:r>
          </w:p>
        </w:tc>
        <w:tc>
          <w:tcPr>
            <w:tcW w:w="2150" w:type="dxa"/>
          </w:tcPr>
          <w:p w14:paraId="717055E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A5179B8" w14:textId="77777777">
        <w:trPr>
          <w:trHeight w:val="760"/>
        </w:trPr>
        <w:tc>
          <w:tcPr>
            <w:tcW w:w="704" w:type="dxa"/>
          </w:tcPr>
          <w:p w14:paraId="082D3CFE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  <w:p w14:paraId="4A89918C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135.</w:t>
            </w:r>
          </w:p>
          <w:p w14:paraId="1AA18752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136.</w:t>
            </w:r>
          </w:p>
          <w:p w14:paraId="41D11800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</w:p>
        </w:tc>
        <w:tc>
          <w:tcPr>
            <w:tcW w:w="1843" w:type="dxa"/>
          </w:tcPr>
          <w:p w14:paraId="0D928F3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4A8D1B4E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Ponavljanje i usustavljivanje jezičnoga gradiva na kraju sedmoga razreda</w:t>
            </w:r>
          </w:p>
        </w:tc>
        <w:tc>
          <w:tcPr>
            <w:tcW w:w="284" w:type="dxa"/>
          </w:tcPr>
          <w:p w14:paraId="225D4F8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70C015B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 w14:paraId="140D6E50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24DB752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eastAsia="Arial" w:hAnsi="Candara" w:cs="Arial"/>
                <w:color w:val="000000"/>
                <w:sz w:val="22"/>
                <w:szCs w:val="22"/>
              </w:rPr>
              <w:t>Tijekom rješavanja jezičnih zadataka ponavlja i usustavljuje jezično gradivo sedmoga razreda.</w:t>
            </w:r>
          </w:p>
        </w:tc>
        <w:tc>
          <w:tcPr>
            <w:tcW w:w="3260" w:type="dxa"/>
          </w:tcPr>
          <w:p w14:paraId="5A7EB0D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eastAsia="Times New Roman" w:hAnsi="Candara" w:cs="Arial"/>
                <w:lang w:bidi="ar-SA"/>
              </w:rPr>
              <w:t>Potaknuti učenike na primjenu jezičnih znanja tijekom rješavanja zadataka.</w:t>
            </w:r>
          </w:p>
        </w:tc>
        <w:tc>
          <w:tcPr>
            <w:tcW w:w="2150" w:type="dxa"/>
          </w:tcPr>
          <w:p w14:paraId="4952D8BC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3D97F819" w14:textId="77777777">
        <w:trPr>
          <w:trHeight w:val="760"/>
        </w:trPr>
        <w:tc>
          <w:tcPr>
            <w:tcW w:w="704" w:type="dxa"/>
          </w:tcPr>
          <w:p w14:paraId="72B73E04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137.</w:t>
            </w:r>
          </w:p>
        </w:tc>
        <w:tc>
          <w:tcPr>
            <w:tcW w:w="1843" w:type="dxa"/>
          </w:tcPr>
          <w:p w14:paraId="7AD305CD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0C928E79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Zadatci za vrednovanje učeničkih postignuća na kraju sedmoga razreda</w:t>
            </w:r>
          </w:p>
        </w:tc>
        <w:tc>
          <w:tcPr>
            <w:tcW w:w="284" w:type="dxa"/>
          </w:tcPr>
          <w:p w14:paraId="6D707B51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F37B795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678A8AFF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4903377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stečeno u sedmome razredu rješavajući zadatke objektivnoga tipa.</w:t>
            </w:r>
          </w:p>
          <w:p w14:paraId="1B74DB54" w14:textId="77777777" w:rsidR="00F25737" w:rsidRDefault="00F25737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0EF75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Provjeriti  kod učenika usvojeno jezično gradivo i funkcionalnu primjenu na prototipnim i čestim primjerima i u čestim jezičnim situacijama.</w:t>
            </w:r>
          </w:p>
        </w:tc>
        <w:tc>
          <w:tcPr>
            <w:tcW w:w="2150" w:type="dxa"/>
          </w:tcPr>
          <w:p w14:paraId="72338591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666853E9" w14:textId="77777777">
        <w:trPr>
          <w:trHeight w:val="760"/>
        </w:trPr>
        <w:tc>
          <w:tcPr>
            <w:tcW w:w="704" w:type="dxa"/>
          </w:tcPr>
          <w:p w14:paraId="0A15AAA1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138.</w:t>
            </w:r>
          </w:p>
        </w:tc>
        <w:tc>
          <w:tcPr>
            <w:tcW w:w="1843" w:type="dxa"/>
          </w:tcPr>
          <w:p w14:paraId="7C3FAA44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3173F35B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Ispravak zadataka za vrednovanje učeničkih postignuća</w:t>
            </w:r>
          </w:p>
        </w:tc>
        <w:tc>
          <w:tcPr>
            <w:tcW w:w="284" w:type="dxa"/>
          </w:tcPr>
          <w:p w14:paraId="484BBF40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1CF4E83F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7A7E853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62CA5285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 w14:paraId="06CC9EB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 w14:paraId="72F2C47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45FC0B0" w14:textId="77777777">
        <w:trPr>
          <w:trHeight w:val="760"/>
        </w:trPr>
        <w:tc>
          <w:tcPr>
            <w:tcW w:w="704" w:type="dxa"/>
          </w:tcPr>
          <w:p w14:paraId="4B67F88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139.</w:t>
            </w:r>
          </w:p>
        </w:tc>
        <w:tc>
          <w:tcPr>
            <w:tcW w:w="1843" w:type="dxa"/>
          </w:tcPr>
          <w:p w14:paraId="6EB5EF37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54A6F63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Ivan Goran Kovačić, </w:t>
            </w:r>
            <w:r>
              <w:rPr>
                <w:rFonts w:ascii="Candara" w:hAnsi="Candara" w:cs="Calibri"/>
                <w:b/>
                <w:bCs/>
                <w:i/>
                <w:iCs/>
                <w:color w:val="2F5496" w:themeColor="accent1" w:themeShade="BF"/>
              </w:rPr>
              <w:t>Mrak na svijetlim stazama</w:t>
            </w:r>
          </w:p>
        </w:tc>
        <w:tc>
          <w:tcPr>
            <w:tcW w:w="284" w:type="dxa"/>
          </w:tcPr>
          <w:p w14:paraId="24403861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 w14:paraId="4EBFB502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2B8FEA6A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4B20B26F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Prepoznaje temu književnoga teksta i izriče ju u jednoj rečenici. Navodi obilježja novele i svako potkrepljuje primjerom iz ulomka Kovačićeve novele </w:t>
            </w:r>
            <w:r>
              <w:rPr>
                <w:rFonts w:ascii="Candara" w:hAnsi="Candara" w:cs="Arial"/>
                <w:i/>
              </w:rPr>
              <w:t xml:space="preserve">Mrak na svijetlim stazama. </w:t>
            </w:r>
            <w:r>
              <w:rPr>
                <w:rFonts w:ascii="Candara" w:hAnsi="Candara" w:cs="Arial"/>
              </w:rPr>
              <w:t xml:space="preserve">Objašnjava što je etička karakterizacija lika; navodi </w:t>
            </w:r>
            <w:proofErr w:type="spellStart"/>
            <w:r>
              <w:rPr>
                <w:rFonts w:ascii="Candara" w:hAnsi="Candara" w:cs="Arial"/>
              </w:rPr>
              <w:t>Jačičine</w:t>
            </w:r>
            <w:proofErr w:type="spellEnd"/>
            <w:r>
              <w:rPr>
                <w:rFonts w:ascii="Candara" w:hAnsi="Candara" w:cs="Arial"/>
              </w:rPr>
              <w:t xml:space="preserve"> osobine koje pripadaju etičkoj karakterizaciji. </w:t>
            </w:r>
          </w:p>
          <w:p w14:paraId="406A2291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Prepoznaje etičku vrijednost teksta te zaključak oblikuje u osnovnu misao.</w:t>
            </w:r>
          </w:p>
        </w:tc>
        <w:tc>
          <w:tcPr>
            <w:tcW w:w="3260" w:type="dxa"/>
          </w:tcPr>
          <w:p w14:paraId="42BCF123" w14:textId="77777777" w:rsidR="00F25737" w:rsidRDefault="00000000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lastRenderedPageBreak/>
              <w:t xml:space="preserve">Potaknuti učenike na  objašnjavanje etičke razine književnoga teksta, na oblikovanje osnovne misli te na primjenu </w:t>
            </w:r>
            <w:r>
              <w:rPr>
                <w:rFonts w:ascii="Candara" w:hAnsi="Candara" w:cstheme="minorHAnsi"/>
              </w:rPr>
              <w:t>književnoteorijskih znanja tijekom interpretacije.</w:t>
            </w:r>
            <w:r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2150" w:type="dxa"/>
          </w:tcPr>
          <w:p w14:paraId="657BAB19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0AC71887" w14:textId="77777777">
        <w:trPr>
          <w:trHeight w:val="760"/>
        </w:trPr>
        <w:tc>
          <w:tcPr>
            <w:tcW w:w="704" w:type="dxa"/>
          </w:tcPr>
          <w:p w14:paraId="786FFB46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140</w:t>
            </w:r>
          </w:p>
        </w:tc>
        <w:tc>
          <w:tcPr>
            <w:tcW w:w="1843" w:type="dxa"/>
          </w:tcPr>
          <w:p w14:paraId="7B079660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 w14:paraId="6D20DB1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 xml:space="preserve">Ponavljamo književne pojmove na kraju sedmoga razreda </w:t>
            </w:r>
            <w:r>
              <w:rPr>
                <w:rFonts w:ascii="Candara" w:hAnsi="Candara" w:cs="Calibri"/>
              </w:rPr>
              <w:t xml:space="preserve">(radna bilježnica: </w:t>
            </w:r>
            <w:proofErr w:type="spellStart"/>
            <w:r>
              <w:rPr>
                <w:rFonts w:ascii="Candara" w:hAnsi="Candara" w:cs="Calibri"/>
              </w:rPr>
              <w:t>Malala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Yousafzai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r>
              <w:rPr>
                <w:rFonts w:ascii="Candara" w:hAnsi="Candara" w:cs="Calibri"/>
                <w:i/>
                <w:iCs/>
              </w:rPr>
              <w:t xml:space="preserve">Ja sam </w:t>
            </w:r>
            <w:proofErr w:type="spellStart"/>
            <w:r>
              <w:rPr>
                <w:rFonts w:ascii="Candara" w:hAnsi="Candara" w:cs="Calibri"/>
                <w:i/>
                <w:iCs/>
              </w:rPr>
              <w:t>Malala</w:t>
            </w:r>
            <w:proofErr w:type="spellEnd"/>
            <w:r>
              <w:rPr>
                <w:rFonts w:ascii="Candara" w:hAnsi="Candara" w:cs="Calibri"/>
              </w:rPr>
              <w:t>)</w:t>
            </w:r>
          </w:p>
        </w:tc>
        <w:tc>
          <w:tcPr>
            <w:tcW w:w="284" w:type="dxa"/>
          </w:tcPr>
          <w:p w14:paraId="2081985C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26BED245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 w14:paraId="01957A89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 w14:paraId="5E8A8899" w14:textId="77777777" w:rsidR="00F25737" w:rsidRDefault="00000000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eastAsiaTheme="minorHAnsi" w:hAnsi="Candara" w:cstheme="minorBidi"/>
                <w:bCs/>
              </w:rPr>
            </w:pPr>
            <w:r>
              <w:rPr>
                <w:rFonts w:ascii="Candara" w:eastAsiaTheme="minorHAnsi" w:hAnsi="Candara" w:cstheme="minorBidi"/>
                <w:bCs/>
              </w:rPr>
              <w:t>Ponavlja književne pojmove usvojene tijekom sedmoga razreda rješavajući zadatke u radnoj bilježnici.</w:t>
            </w:r>
          </w:p>
          <w:p w14:paraId="03A74395" w14:textId="77777777" w:rsidR="00F25737" w:rsidRDefault="00F25737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D85C95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Potaknuti učenike na čitanje s razumijevanjem i primjenu naučenih književnih pojmova tijekom rješavanja zadataka u radnoj bilježnici.</w:t>
            </w:r>
          </w:p>
        </w:tc>
        <w:tc>
          <w:tcPr>
            <w:tcW w:w="2150" w:type="dxa"/>
          </w:tcPr>
          <w:p w14:paraId="0164957A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  <w:tr w:rsidR="00F25737" w14:paraId="54931734" w14:textId="77777777">
        <w:trPr>
          <w:trHeight w:val="760"/>
        </w:trPr>
        <w:tc>
          <w:tcPr>
            <w:tcW w:w="704" w:type="dxa"/>
          </w:tcPr>
          <w:p w14:paraId="1304B728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141. </w:t>
            </w:r>
          </w:p>
        </w:tc>
        <w:tc>
          <w:tcPr>
            <w:tcW w:w="1843" w:type="dxa"/>
          </w:tcPr>
          <w:p w14:paraId="36F33CC8" w14:textId="77777777" w:rsidR="00F25737" w:rsidRDefault="00000000"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 w14:paraId="2C6F8C2D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 w:themeColor="accent1" w:themeShade="BF"/>
              </w:rPr>
              <w:t>Zaključivanje ocjena</w:t>
            </w:r>
          </w:p>
        </w:tc>
        <w:tc>
          <w:tcPr>
            <w:tcW w:w="284" w:type="dxa"/>
          </w:tcPr>
          <w:p w14:paraId="4E616F77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 w14:paraId="0AFE0F43" w14:textId="77777777" w:rsidR="00F25737" w:rsidRDefault="00F25737"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 w14:paraId="4F9C2773" w14:textId="77777777" w:rsidR="00F25737" w:rsidRDefault="00000000"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 w14:paraId="34A243C4" w14:textId="77777777" w:rsidR="00F25737" w:rsidRDefault="00000000">
            <w:pPr>
              <w:pStyle w:val="t-8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>
              <w:rPr>
                <w:rFonts w:ascii="Candara" w:hAnsi="Candara" w:cs="Tahoma"/>
                <w:sz w:val="22"/>
                <w:szCs w:val="22"/>
              </w:rPr>
              <w:t>Samovrednuje</w:t>
            </w:r>
            <w:proofErr w:type="spellEnd"/>
            <w:r>
              <w:rPr>
                <w:rFonts w:ascii="Candara" w:hAnsi="Candara" w:cs="Tahoma"/>
                <w:sz w:val="22"/>
                <w:szCs w:val="22"/>
              </w:rPr>
              <w:t xml:space="preserve"> svoj rad tijekom godine i sudjeluje u zaključivanju ocjena na kraju školske godine – objektivno se osvrće na vlastitu radnu aktivnost i ostvarene rezultate.</w:t>
            </w:r>
          </w:p>
        </w:tc>
        <w:tc>
          <w:tcPr>
            <w:tcW w:w="3260" w:type="dxa"/>
          </w:tcPr>
          <w:p w14:paraId="500E79A3" w14:textId="77777777" w:rsidR="00F25737" w:rsidRDefault="00000000"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  <w:lang w:eastAsia="hr-HR" w:bidi="ar-SA"/>
              </w:rPr>
              <w:t xml:space="preserve">Potaknuti učenika da </w:t>
            </w:r>
            <w:proofErr w:type="spellStart"/>
            <w:r>
              <w:rPr>
                <w:rFonts w:ascii="Candara" w:hAnsi="Candara" w:cs="Arial"/>
                <w:lang w:eastAsia="hr-HR" w:bidi="ar-SA"/>
              </w:rPr>
              <w:t>samovrednuje</w:t>
            </w:r>
            <w:proofErr w:type="spellEnd"/>
            <w:r>
              <w:rPr>
                <w:rFonts w:ascii="Candara" w:hAnsi="Candara" w:cs="Arial"/>
                <w:lang w:eastAsia="hr-HR" w:bidi="ar-SA"/>
              </w:rPr>
              <w:t xml:space="preserve"> rad i zalaganje tijekom nastavne godine te da bude aktivan sudionik u vrednovanju svojega rada.</w:t>
            </w:r>
          </w:p>
        </w:tc>
        <w:tc>
          <w:tcPr>
            <w:tcW w:w="2150" w:type="dxa"/>
          </w:tcPr>
          <w:p w14:paraId="565D4E56" w14:textId="77777777" w:rsidR="00F25737" w:rsidRDefault="00F25737">
            <w:pPr>
              <w:spacing w:before="0" w:beforeAutospacing="0" w:line="240" w:lineRule="auto"/>
              <w:ind w:left="0"/>
              <w:rPr>
                <w:rFonts w:ascii="Candara" w:eastAsia="Times New Roman" w:hAnsi="Candara" w:cs="Arial"/>
                <w:b/>
                <w:bCs/>
              </w:rPr>
            </w:pPr>
          </w:p>
        </w:tc>
      </w:tr>
    </w:tbl>
    <w:p w14:paraId="29EDF731" w14:textId="77777777" w:rsidR="00F25737" w:rsidRDefault="00F25737">
      <w:pPr>
        <w:spacing w:before="0" w:beforeAutospacing="0"/>
        <w:ind w:left="0"/>
        <w:rPr>
          <w:b/>
        </w:rPr>
      </w:pPr>
    </w:p>
    <w:sectPr w:rsidR="00F25737">
      <w:head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E2335" w14:textId="77777777" w:rsidR="00A67672" w:rsidRDefault="00A67672">
      <w:pPr>
        <w:spacing w:line="240" w:lineRule="auto"/>
      </w:pPr>
      <w:r>
        <w:separator/>
      </w:r>
    </w:p>
  </w:endnote>
  <w:endnote w:type="continuationSeparator" w:id="0">
    <w:p w14:paraId="78DC2832" w14:textId="77777777" w:rsidR="00A67672" w:rsidRDefault="00A6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D517" w14:textId="77777777" w:rsidR="00F25737" w:rsidRDefault="00F25737">
    <w:pPr>
      <w:pStyle w:val="Podnoje"/>
    </w:pPr>
  </w:p>
  <w:p w14:paraId="13F3ADCC" w14:textId="77777777" w:rsidR="00F25737" w:rsidRDefault="00F25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E869E" w14:textId="77777777" w:rsidR="00A67672" w:rsidRDefault="00A67672">
      <w:pPr>
        <w:spacing w:before="0"/>
      </w:pPr>
      <w:r>
        <w:separator/>
      </w:r>
    </w:p>
  </w:footnote>
  <w:footnote w:type="continuationSeparator" w:id="0">
    <w:p w14:paraId="0DDE91FE" w14:textId="77777777" w:rsidR="00A67672" w:rsidRDefault="00A676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F25737" w14:paraId="37812610" w14:textId="77777777">
      <w:trPr>
        <w:trHeight w:val="288"/>
      </w:trPr>
      <w:tc>
        <w:tcPr>
          <w:tcW w:w="7765" w:type="dxa"/>
        </w:tcPr>
        <w:p w14:paraId="21F34097" w14:textId="77777777" w:rsidR="00F25737" w:rsidRDefault="00000000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 xml:space="preserve">TEMATSKO PLANIRANJE, 7. razred </w:t>
          </w:r>
        </w:p>
      </w:tc>
      <w:tc>
        <w:tcPr>
          <w:tcW w:w="1105" w:type="dxa"/>
        </w:tcPr>
        <w:p w14:paraId="0C01AE1C" w14:textId="77777777" w:rsidR="00F25737" w:rsidRDefault="00000000">
          <w:pPr>
            <w:pStyle w:val="Zaglavlje"/>
            <w:rPr>
              <w:rFonts w:ascii="Cambria" w:eastAsia="Times New Roman" w:hAnsi="Cambria"/>
              <w:b/>
              <w:bCs/>
              <w:color w:val="4F81BD"/>
              <w:sz w:val="24"/>
              <w:szCs w:val="36"/>
            </w:rPr>
          </w:pP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2024./2025.</w:t>
          </w:r>
        </w:p>
      </w:tc>
    </w:tr>
  </w:tbl>
  <w:p w14:paraId="709E0EFF" w14:textId="77777777" w:rsidR="00F25737" w:rsidRDefault="00F25737">
    <w:pPr>
      <w:pStyle w:val="Zaglavlj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98"/>
      <w:gridCol w:w="3100"/>
    </w:tblGrid>
    <w:tr w:rsidR="00F25737" w14:paraId="508DA98D" w14:textId="77777777">
      <w:trPr>
        <w:trHeight w:val="288"/>
      </w:trPr>
      <w:tc>
        <w:tcPr>
          <w:tcW w:w="7765" w:type="dxa"/>
        </w:tcPr>
        <w:p w14:paraId="258E0207" w14:textId="77777777" w:rsidR="00F25737" w:rsidRDefault="00000000">
          <w:pPr>
            <w:pStyle w:val="Zaglavlje"/>
            <w:jc w:val="right"/>
            <w:rPr>
              <w:rFonts w:ascii="Cambria" w:eastAsia="Times New Roman" w:hAnsi="Cambria"/>
              <w:sz w:val="24"/>
              <w:szCs w:val="36"/>
            </w:rPr>
          </w:pPr>
          <w:r>
            <w:rPr>
              <w:rFonts w:ascii="Cambria" w:eastAsia="Times New Roman" w:hAnsi="Cambria"/>
              <w:sz w:val="24"/>
              <w:szCs w:val="36"/>
            </w:rPr>
            <w:t xml:space="preserve">TEMATSKO PLANIRANJE, 7. razred </w:t>
          </w:r>
        </w:p>
      </w:tc>
      <w:tc>
        <w:tcPr>
          <w:tcW w:w="1105" w:type="dxa"/>
        </w:tcPr>
        <w:p w14:paraId="53F09B96" w14:textId="77777777" w:rsidR="00F25737" w:rsidRDefault="00000000">
          <w:pPr>
            <w:pStyle w:val="Zaglavlje"/>
            <w:rPr>
              <w:rFonts w:ascii="Cambria" w:eastAsia="Times New Roman" w:hAnsi="Cambria"/>
              <w:b/>
              <w:bCs/>
              <w:color w:val="4F81BD"/>
              <w:sz w:val="24"/>
              <w:szCs w:val="36"/>
            </w:rPr>
          </w:pPr>
          <w:r>
            <w:rPr>
              <w:rFonts w:ascii="Cambria" w:eastAsia="Times New Roman" w:hAnsi="Cambria"/>
              <w:b/>
              <w:bCs/>
              <w:sz w:val="24"/>
              <w:szCs w:val="36"/>
            </w:rPr>
            <w:t>2024./2025.</w:t>
          </w:r>
        </w:p>
      </w:tc>
    </w:tr>
  </w:tbl>
  <w:p w14:paraId="65AE5AD1" w14:textId="77777777" w:rsidR="00F25737" w:rsidRDefault="00F25737">
    <w:pPr>
      <w:pStyle w:val="Zaglavlje"/>
      <w:ind w:left="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E7"/>
    <w:rsid w:val="000101FD"/>
    <w:rsid w:val="00021530"/>
    <w:rsid w:val="00033CDF"/>
    <w:rsid w:val="00037850"/>
    <w:rsid w:val="000837E1"/>
    <w:rsid w:val="00093B5B"/>
    <w:rsid w:val="00097278"/>
    <w:rsid w:val="000B430B"/>
    <w:rsid w:val="000C769D"/>
    <w:rsid w:val="000D421F"/>
    <w:rsid w:val="000D50F2"/>
    <w:rsid w:val="00101AE4"/>
    <w:rsid w:val="00144FD0"/>
    <w:rsid w:val="001566BA"/>
    <w:rsid w:val="00172252"/>
    <w:rsid w:val="001766E6"/>
    <w:rsid w:val="001864D7"/>
    <w:rsid w:val="001A1D44"/>
    <w:rsid w:val="001A4E11"/>
    <w:rsid w:val="001B5145"/>
    <w:rsid w:val="001E3295"/>
    <w:rsid w:val="001E50AF"/>
    <w:rsid w:val="001F2A0B"/>
    <w:rsid w:val="001F7F55"/>
    <w:rsid w:val="00210A80"/>
    <w:rsid w:val="002312C7"/>
    <w:rsid w:val="00234362"/>
    <w:rsid w:val="002671E1"/>
    <w:rsid w:val="0029636D"/>
    <w:rsid w:val="0029686C"/>
    <w:rsid w:val="002B5D46"/>
    <w:rsid w:val="002F272C"/>
    <w:rsid w:val="00306226"/>
    <w:rsid w:val="00311212"/>
    <w:rsid w:val="00314C57"/>
    <w:rsid w:val="00316BE2"/>
    <w:rsid w:val="00320F1A"/>
    <w:rsid w:val="00325632"/>
    <w:rsid w:val="00355792"/>
    <w:rsid w:val="0036280A"/>
    <w:rsid w:val="003637C1"/>
    <w:rsid w:val="003658E4"/>
    <w:rsid w:val="003727A0"/>
    <w:rsid w:val="0038416D"/>
    <w:rsid w:val="00394747"/>
    <w:rsid w:val="00394E5D"/>
    <w:rsid w:val="003A6777"/>
    <w:rsid w:val="003B1C55"/>
    <w:rsid w:val="003B4531"/>
    <w:rsid w:val="003C7705"/>
    <w:rsid w:val="003E2A74"/>
    <w:rsid w:val="003E70E3"/>
    <w:rsid w:val="003F18BB"/>
    <w:rsid w:val="00406B5D"/>
    <w:rsid w:val="00413DCB"/>
    <w:rsid w:val="00432548"/>
    <w:rsid w:val="0044629B"/>
    <w:rsid w:val="004476EF"/>
    <w:rsid w:val="00456AD0"/>
    <w:rsid w:val="0046195D"/>
    <w:rsid w:val="00463342"/>
    <w:rsid w:val="00473D2D"/>
    <w:rsid w:val="0049104E"/>
    <w:rsid w:val="004A2D09"/>
    <w:rsid w:val="004A7D94"/>
    <w:rsid w:val="004C5BF1"/>
    <w:rsid w:val="004E3FF3"/>
    <w:rsid w:val="00500F05"/>
    <w:rsid w:val="00512E33"/>
    <w:rsid w:val="005329E9"/>
    <w:rsid w:val="005457E7"/>
    <w:rsid w:val="00563D1A"/>
    <w:rsid w:val="00565CD9"/>
    <w:rsid w:val="00584A6D"/>
    <w:rsid w:val="005B04D1"/>
    <w:rsid w:val="005C417C"/>
    <w:rsid w:val="005C5101"/>
    <w:rsid w:val="005C6CF3"/>
    <w:rsid w:val="005D725E"/>
    <w:rsid w:val="005D7B62"/>
    <w:rsid w:val="005E0669"/>
    <w:rsid w:val="005E5099"/>
    <w:rsid w:val="0061090E"/>
    <w:rsid w:val="00623BC4"/>
    <w:rsid w:val="00631ADD"/>
    <w:rsid w:val="00631D70"/>
    <w:rsid w:val="00636657"/>
    <w:rsid w:val="00644A75"/>
    <w:rsid w:val="00651603"/>
    <w:rsid w:val="006568FF"/>
    <w:rsid w:val="00656FEB"/>
    <w:rsid w:val="00692E6B"/>
    <w:rsid w:val="006A5D1E"/>
    <w:rsid w:val="006B120F"/>
    <w:rsid w:val="006D7F18"/>
    <w:rsid w:val="007255C6"/>
    <w:rsid w:val="007454DC"/>
    <w:rsid w:val="00752FF5"/>
    <w:rsid w:val="00757B43"/>
    <w:rsid w:val="00761F18"/>
    <w:rsid w:val="007736AC"/>
    <w:rsid w:val="007E3EE4"/>
    <w:rsid w:val="00804288"/>
    <w:rsid w:val="00817132"/>
    <w:rsid w:val="00821044"/>
    <w:rsid w:val="00840FED"/>
    <w:rsid w:val="008707F6"/>
    <w:rsid w:val="00870F44"/>
    <w:rsid w:val="0089318F"/>
    <w:rsid w:val="00893638"/>
    <w:rsid w:val="008A371F"/>
    <w:rsid w:val="008B4181"/>
    <w:rsid w:val="008B5E48"/>
    <w:rsid w:val="008B6B2A"/>
    <w:rsid w:val="008C255D"/>
    <w:rsid w:val="008C6670"/>
    <w:rsid w:val="008D1267"/>
    <w:rsid w:val="008D2BE2"/>
    <w:rsid w:val="008D7D7C"/>
    <w:rsid w:val="008F13D0"/>
    <w:rsid w:val="008F6514"/>
    <w:rsid w:val="009056CE"/>
    <w:rsid w:val="0092388D"/>
    <w:rsid w:val="00930DF2"/>
    <w:rsid w:val="00945671"/>
    <w:rsid w:val="00946603"/>
    <w:rsid w:val="009471F0"/>
    <w:rsid w:val="009608E0"/>
    <w:rsid w:val="009615B7"/>
    <w:rsid w:val="00971201"/>
    <w:rsid w:val="009915B7"/>
    <w:rsid w:val="00997CE7"/>
    <w:rsid w:val="009B3CA9"/>
    <w:rsid w:val="009C7DB8"/>
    <w:rsid w:val="009D66F2"/>
    <w:rsid w:val="009D74C6"/>
    <w:rsid w:val="009E07DC"/>
    <w:rsid w:val="009E78AE"/>
    <w:rsid w:val="00A122D3"/>
    <w:rsid w:val="00A33145"/>
    <w:rsid w:val="00A40BC5"/>
    <w:rsid w:val="00A67672"/>
    <w:rsid w:val="00A829CC"/>
    <w:rsid w:val="00A85829"/>
    <w:rsid w:val="00AB3D16"/>
    <w:rsid w:val="00AD5AA1"/>
    <w:rsid w:val="00AE2218"/>
    <w:rsid w:val="00AF5CDC"/>
    <w:rsid w:val="00B57EBC"/>
    <w:rsid w:val="00B8634A"/>
    <w:rsid w:val="00BA2563"/>
    <w:rsid w:val="00BA79AC"/>
    <w:rsid w:val="00BB37AE"/>
    <w:rsid w:val="00BB7CD9"/>
    <w:rsid w:val="00BE4AAB"/>
    <w:rsid w:val="00C2355A"/>
    <w:rsid w:val="00C26C35"/>
    <w:rsid w:val="00C47386"/>
    <w:rsid w:val="00C550B4"/>
    <w:rsid w:val="00C57769"/>
    <w:rsid w:val="00CB26C5"/>
    <w:rsid w:val="00CE635D"/>
    <w:rsid w:val="00CF21FF"/>
    <w:rsid w:val="00D01FF0"/>
    <w:rsid w:val="00D22081"/>
    <w:rsid w:val="00D23D8D"/>
    <w:rsid w:val="00D2478E"/>
    <w:rsid w:val="00D42252"/>
    <w:rsid w:val="00D47162"/>
    <w:rsid w:val="00D61340"/>
    <w:rsid w:val="00D63E16"/>
    <w:rsid w:val="00D907FF"/>
    <w:rsid w:val="00D95FC5"/>
    <w:rsid w:val="00DA0FD9"/>
    <w:rsid w:val="00DA7925"/>
    <w:rsid w:val="00DB2988"/>
    <w:rsid w:val="00DC0FFD"/>
    <w:rsid w:val="00E42578"/>
    <w:rsid w:val="00E43E92"/>
    <w:rsid w:val="00E53F09"/>
    <w:rsid w:val="00E7197F"/>
    <w:rsid w:val="00E95DD2"/>
    <w:rsid w:val="00EB4274"/>
    <w:rsid w:val="00EB6216"/>
    <w:rsid w:val="00ED3622"/>
    <w:rsid w:val="00EE5B7B"/>
    <w:rsid w:val="00F25737"/>
    <w:rsid w:val="00F3104D"/>
    <w:rsid w:val="00F33247"/>
    <w:rsid w:val="00F35F04"/>
    <w:rsid w:val="00F8261E"/>
    <w:rsid w:val="00F832D8"/>
    <w:rsid w:val="00FA10EE"/>
    <w:rsid w:val="00FA3DC8"/>
    <w:rsid w:val="00FB0AD0"/>
    <w:rsid w:val="00FB67FF"/>
    <w:rsid w:val="1B6B70C4"/>
    <w:rsid w:val="35630FD2"/>
    <w:rsid w:val="37897432"/>
    <w:rsid w:val="39FA3E05"/>
    <w:rsid w:val="6B1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DD37F8"/>
  <w15:docId w15:val="{C34BD05C-5859-4EA6-BED5-CF3E217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line="276" w:lineRule="auto"/>
      <w:ind w:left="357"/>
    </w:pPr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="Cambria" w:eastAsia="Times New Roman" w:hAnsi="Cambria" w:cs="Times New Roman"/>
      <w:b/>
      <w:bCs/>
      <w:color w:val="4F81BD"/>
      <w:lang w:bidi="en-US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ascii="Cambria" w:eastAsia="Times New Roman" w:hAnsi="Cambria" w:cs="Times New Roman"/>
      <w:b/>
      <w:bCs/>
      <w:i/>
      <w:iCs/>
      <w:color w:val="4F81BD"/>
      <w:lang w:bidi="en-US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ascii="Cambria" w:eastAsia="Times New Roman" w:hAnsi="Cambria" w:cs="Times New Roman"/>
      <w:color w:val="243F60"/>
      <w:lang w:bidi="en-US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="Cambria" w:eastAsia="Times New Roman" w:hAnsi="Cambria" w:cs="Times New Roman"/>
      <w:i/>
      <w:iCs/>
      <w:color w:val="243F60"/>
      <w:lang w:bidi="en-US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paragraph" w:styleId="Bezproreda">
    <w:name w:val="No Spacing"/>
    <w:link w:val="BezproredaChar"/>
    <w:uiPriority w:val="1"/>
    <w:qFormat/>
    <w:pPr>
      <w:spacing w:before="100" w:beforeAutospacing="1"/>
      <w:ind w:left="357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rPr>
      <w:rFonts w:ascii="Calibri" w:eastAsia="Calibri" w:hAnsi="Calibri" w:cs="Times New Roman"/>
      <w:lang w:val="en-US" w:bidi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qFormat/>
    <w:rPr>
      <w:rFonts w:ascii="Calibri" w:eastAsia="Calibri" w:hAnsi="Calibri" w:cs="Times New Roman"/>
      <w:i/>
      <w:iCs/>
      <w:color w:val="000000"/>
      <w:lang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rFonts w:ascii="Calibri" w:eastAsia="Calibri" w:hAnsi="Calibri" w:cs="Times New Roman"/>
      <w:b/>
      <w:bCs/>
      <w:i/>
      <w:iCs/>
      <w:color w:val="4F81BD"/>
      <w:lang w:bidi="en-US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  <w:lang w:bidi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  <w:lang w:bidi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  <w:lang w:bidi="en-US"/>
    </w:rPr>
  </w:style>
  <w:style w:type="table" w:customStyle="1" w:styleId="Svijetlipopis-Isticanje11">
    <w:name w:val="Svijetli popis - Isticanje 11"/>
    <w:basedOn w:val="Obinatablica"/>
    <w:uiPriority w:val="61"/>
    <w:qFormat/>
    <w:rPr>
      <w:rFonts w:ascii="Calibri" w:eastAsia="Calibri" w:hAnsi="Calibri" w:cs="Times New Roma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Calibri" w:eastAsia="Calibri" w:hAnsi="Calibri" w:cs="Times New Roman"/>
      <w:b/>
      <w:bCs/>
      <w:sz w:val="20"/>
      <w:szCs w:val="20"/>
      <w:lang w:bidi="en-US"/>
    </w:rPr>
  </w:style>
  <w:style w:type="table" w:customStyle="1" w:styleId="Svijetlareetkatablice1">
    <w:name w:val="Svijetla rešetka tablice1"/>
    <w:basedOn w:val="Obinatablica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-8">
    <w:name w:val="t-8"/>
    <w:basedOn w:val="Normal"/>
    <w:qFormat/>
    <w:pPr>
      <w:spacing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200F0D-5FD9-4ECE-B979-87C14835E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8133</Words>
  <Characters>46361</Characters>
  <Application>Microsoft Office Word</Application>
  <DocSecurity>0</DocSecurity>
  <Lines>386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</dc:creator>
  <cp:lastModifiedBy>Julijana Levak</cp:lastModifiedBy>
  <cp:revision>2</cp:revision>
  <cp:lastPrinted>2021-06-05T19:45:00Z</cp:lastPrinted>
  <dcterms:created xsi:type="dcterms:W3CDTF">2024-09-08T09:53:00Z</dcterms:created>
  <dcterms:modified xsi:type="dcterms:W3CDTF">2024-09-08T09:53:00Z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B6D87AAA6A6644949D39307A314AE78F_12</vt:lpwstr>
  </property>
</Properties>
</file>